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DCD" w:rsidRPr="001507AF" w:rsidRDefault="00F85DCD" w:rsidP="00F85DCD">
      <w:pPr>
        <w:spacing w:before="120" w:after="120"/>
        <w:jc w:val="center"/>
        <w:rPr>
          <w:b/>
          <w:smallCaps/>
          <w:sz w:val="32"/>
          <w:szCs w:val="32"/>
        </w:rPr>
      </w:pPr>
      <w:proofErr w:type="gramStart"/>
      <w:r w:rsidRPr="001507AF">
        <w:rPr>
          <w:b/>
          <w:smallCaps/>
          <w:sz w:val="32"/>
          <w:szCs w:val="32"/>
        </w:rPr>
        <w:t>Qualifikationsphase  –</w:t>
      </w:r>
      <w:proofErr w:type="gramEnd"/>
      <w:r w:rsidRPr="001507AF">
        <w:rPr>
          <w:b/>
          <w:smallCaps/>
          <w:sz w:val="32"/>
          <w:szCs w:val="32"/>
        </w:rPr>
        <w:t xml:space="preserve">  Abitur  –  Gesamtqualifikation</w:t>
      </w:r>
    </w:p>
    <w:p w:rsidR="00F85DCD" w:rsidRDefault="00F85DCD" w:rsidP="00F85DCD">
      <w:pPr>
        <w:jc w:val="center"/>
        <w:rPr>
          <w:b/>
        </w:rPr>
      </w:pPr>
      <w:r w:rsidRPr="001B3449">
        <w:rPr>
          <w:b/>
        </w:rPr>
        <w:t xml:space="preserve">(Informationen nach </w:t>
      </w:r>
      <w:r>
        <w:rPr>
          <w:b/>
        </w:rPr>
        <w:t xml:space="preserve">der </w:t>
      </w:r>
      <w:r w:rsidRPr="001B3449">
        <w:rPr>
          <w:b/>
        </w:rPr>
        <w:t xml:space="preserve">Oberstufen- und Abiturverordnung </w:t>
      </w:r>
      <w:r>
        <w:rPr>
          <w:b/>
        </w:rPr>
        <w:t xml:space="preserve">OAVO </w:t>
      </w:r>
    </w:p>
    <w:p w:rsidR="00F85DCD" w:rsidRPr="001B3449" w:rsidRDefault="00F85DCD" w:rsidP="00F85DCD">
      <w:pPr>
        <w:jc w:val="center"/>
        <w:rPr>
          <w:b/>
        </w:rPr>
      </w:pPr>
      <w:r w:rsidRPr="001B3449">
        <w:rPr>
          <w:b/>
        </w:rPr>
        <w:t>vom 20. Juli 2009</w:t>
      </w:r>
      <w:r>
        <w:rPr>
          <w:b/>
        </w:rPr>
        <w:t>, zuletzt geändert durch Verordnung vom 31. Okt. 2019</w:t>
      </w:r>
      <w:r w:rsidRPr="001B3449">
        <w:rPr>
          <w:b/>
        </w:rPr>
        <w:t>)</w:t>
      </w:r>
      <w:r>
        <w:rPr>
          <w:b/>
        </w:rPr>
        <w:t xml:space="preserve"> </w:t>
      </w:r>
    </w:p>
    <w:p w:rsidR="00F85DCD" w:rsidRDefault="00F85DCD" w:rsidP="00F85DCD"/>
    <w:p w:rsidR="00F85DCD" w:rsidRDefault="00F85DCD" w:rsidP="00F85DCD">
      <w:pPr>
        <w:rPr>
          <w:b/>
        </w:rPr>
      </w:pPr>
      <w:r w:rsidRPr="009D0C93">
        <w:t xml:space="preserve">● </w:t>
      </w:r>
      <w:r>
        <w:t>A</w:t>
      </w:r>
      <w:r w:rsidRPr="004C0AD6">
        <w:t>n H</w:t>
      </w:r>
      <w:r>
        <w:t>essenkollegs</w:t>
      </w:r>
      <w:r w:rsidRPr="004C0AD6">
        <w:t xml:space="preserve"> müssen die Studierenden </w:t>
      </w:r>
      <w:r w:rsidRPr="004C0AD6">
        <w:rPr>
          <w:b/>
        </w:rPr>
        <w:t>in allen Semestern der Q</w:t>
      </w:r>
      <w:r>
        <w:rPr>
          <w:b/>
        </w:rPr>
        <w:t>ualifikationsp</w:t>
      </w:r>
      <w:r w:rsidRPr="004C0AD6">
        <w:rPr>
          <w:b/>
        </w:rPr>
        <w:t xml:space="preserve">hase </w:t>
      </w:r>
    </w:p>
    <w:p w:rsidR="00F85DCD" w:rsidRDefault="00F85DCD" w:rsidP="00F85DCD">
      <w:r>
        <w:rPr>
          <w:b/>
        </w:rPr>
        <w:t xml:space="preserve">   </w:t>
      </w:r>
      <w:r w:rsidRPr="004C0AD6">
        <w:rPr>
          <w:b/>
        </w:rPr>
        <w:t>mind</w:t>
      </w:r>
      <w:r>
        <w:rPr>
          <w:b/>
        </w:rPr>
        <w:t>estens</w:t>
      </w:r>
      <w:r w:rsidRPr="004C0AD6">
        <w:rPr>
          <w:b/>
        </w:rPr>
        <w:t xml:space="preserve"> 30 Wochenstunden</w:t>
      </w:r>
      <w:r w:rsidRPr="004C0AD6">
        <w:t xml:space="preserve"> belegen und in den vier Semestern der Q-Phase </w:t>
      </w:r>
      <w:r>
        <w:t xml:space="preserve">insgesamt </w:t>
      </w:r>
    </w:p>
    <w:p w:rsidR="00F85DCD" w:rsidRPr="004C0AD6" w:rsidRDefault="00F85DCD" w:rsidP="00F85DCD">
      <w:pPr>
        <w:spacing w:after="120"/>
      </w:pPr>
      <w:r>
        <w:t xml:space="preserve">   </w:t>
      </w:r>
      <w:r w:rsidRPr="004C0AD6">
        <w:rPr>
          <w:b/>
        </w:rPr>
        <w:t>mind</w:t>
      </w:r>
      <w:r>
        <w:rPr>
          <w:b/>
        </w:rPr>
        <w:t>estens</w:t>
      </w:r>
      <w:r w:rsidRPr="004C0AD6">
        <w:rPr>
          <w:b/>
        </w:rPr>
        <w:t xml:space="preserve"> 32 Kurse</w:t>
      </w:r>
      <w:r w:rsidRPr="004C0AD6">
        <w:t xml:space="preserve"> besuchen</w:t>
      </w:r>
      <w:r>
        <w:t xml:space="preserve">. – </w:t>
      </w:r>
      <w:r w:rsidRPr="004C0AD6">
        <w:t>§ 21 (</w:t>
      </w:r>
      <w:r>
        <w:t>3</w:t>
      </w:r>
      <w:r w:rsidRPr="004C0AD6">
        <w:t>)</w:t>
      </w:r>
      <w:r>
        <w:t xml:space="preserve"> </w:t>
      </w:r>
    </w:p>
    <w:p w:rsidR="00F85DCD" w:rsidRDefault="00F85DCD" w:rsidP="00F85DCD">
      <w:r w:rsidRPr="009D0C93">
        <w:t xml:space="preserve">● </w:t>
      </w:r>
      <w:r w:rsidRPr="004C0AD6">
        <w:t xml:space="preserve">Die Studierenden legen am </w:t>
      </w:r>
      <w:r w:rsidRPr="004C0AD6">
        <w:rPr>
          <w:b/>
        </w:rPr>
        <w:t xml:space="preserve">Ende des </w:t>
      </w:r>
      <w:r>
        <w:rPr>
          <w:b/>
        </w:rPr>
        <w:t>zweiten</w:t>
      </w:r>
      <w:r w:rsidRPr="004C0AD6">
        <w:rPr>
          <w:b/>
        </w:rPr>
        <w:t xml:space="preserve"> Semesters der Q-Phase</w:t>
      </w:r>
      <w:r w:rsidRPr="004C0AD6">
        <w:t xml:space="preserve"> die beiden </w:t>
      </w:r>
    </w:p>
    <w:p w:rsidR="00F85DCD" w:rsidRDefault="00F85DCD" w:rsidP="00F85DCD">
      <w:pPr>
        <w:spacing w:after="80"/>
      </w:pPr>
      <w:r>
        <w:t xml:space="preserve">    </w:t>
      </w:r>
      <w:r w:rsidRPr="00A437E6">
        <w:rPr>
          <w:b/>
        </w:rPr>
        <w:t>Leistungsfächer</w:t>
      </w:r>
      <w:r w:rsidRPr="004C0AD6">
        <w:t xml:space="preserve"> </w:t>
      </w:r>
      <w:r>
        <w:t>fest</w:t>
      </w:r>
      <w:r w:rsidRPr="004C0AD6">
        <w:t xml:space="preserve">: </w:t>
      </w:r>
      <w:r>
        <w:t xml:space="preserve">die Leistungsfächer </w:t>
      </w:r>
      <w:r w:rsidRPr="001B3449">
        <w:rPr>
          <w:b/>
        </w:rPr>
        <w:t>müssen 4-stündige Fächer</w:t>
      </w:r>
      <w:r>
        <w:rPr>
          <w:b/>
        </w:rPr>
        <w:t xml:space="preserve"> </w:t>
      </w:r>
      <w:r>
        <w:t xml:space="preserve">sein. – </w:t>
      </w:r>
      <w:r w:rsidRPr="004C0AD6">
        <w:t>§ 21 (</w:t>
      </w:r>
      <w:r>
        <w:t>4</w:t>
      </w:r>
      <w:r w:rsidRPr="004C0AD6">
        <w:t>)</w:t>
      </w:r>
      <w:r>
        <w:t xml:space="preserve"> </w:t>
      </w:r>
    </w:p>
    <w:p w:rsidR="00F85DCD" w:rsidRDefault="00F85DCD" w:rsidP="00F85DCD">
      <w:pPr>
        <w:ind w:firstLine="709"/>
      </w:pPr>
      <w:r>
        <w:t xml:space="preserve">Die LK-Kombination Geschichte und </w:t>
      </w:r>
      <w:proofErr w:type="spellStart"/>
      <w:r>
        <w:t>PoWi</w:t>
      </w:r>
      <w:proofErr w:type="spellEnd"/>
      <w:r>
        <w:t xml:space="preserve"> ist nicht möglich. – </w:t>
      </w:r>
      <w:r w:rsidRPr="004C0AD6">
        <w:t>§ 21 (</w:t>
      </w:r>
      <w:r>
        <w:t>4</w:t>
      </w:r>
      <w:r w:rsidRPr="004C0AD6">
        <w:t>)</w:t>
      </w:r>
      <w:r>
        <w:t xml:space="preserve"> </w:t>
      </w:r>
    </w:p>
    <w:p w:rsidR="00F85DCD" w:rsidRPr="004C0AD6" w:rsidRDefault="00F85DCD" w:rsidP="00F85DCD">
      <w:pPr>
        <w:spacing w:after="120"/>
        <w:ind w:firstLine="709"/>
      </w:pPr>
      <w:r>
        <w:t xml:space="preserve">Eine 2. Fremdsprache kann nicht Leistungsfach sein. – </w:t>
      </w:r>
      <w:r w:rsidRPr="004C0AD6">
        <w:t>§ 21 (</w:t>
      </w:r>
      <w:r>
        <w:t>4</w:t>
      </w:r>
      <w:r w:rsidRPr="004C0AD6">
        <w:t>)</w:t>
      </w:r>
      <w:r>
        <w:t xml:space="preserve"> </w:t>
      </w:r>
    </w:p>
    <w:p w:rsidR="00F85DCD" w:rsidRDefault="00F85DCD" w:rsidP="00F85DCD">
      <w:r w:rsidRPr="009D0C93">
        <w:t xml:space="preserve">● </w:t>
      </w:r>
      <w:r>
        <w:t xml:space="preserve">Die </w:t>
      </w:r>
      <w:r w:rsidRPr="009A6097">
        <w:rPr>
          <w:b/>
        </w:rPr>
        <w:t>Zulassung zum Abitur</w:t>
      </w:r>
      <w:r>
        <w:t xml:space="preserve"> erfolgt</w:t>
      </w:r>
      <w:r w:rsidRPr="004C0AD6">
        <w:t xml:space="preserve">, wenn </w:t>
      </w:r>
      <w:r>
        <w:t xml:space="preserve">die </w:t>
      </w:r>
      <w:r w:rsidRPr="004C0AD6">
        <w:t>Verweildauer nicht überschritten</w:t>
      </w:r>
      <w:r>
        <w:t xml:space="preserve"> ist</w:t>
      </w:r>
      <w:r w:rsidRPr="004C0AD6">
        <w:t xml:space="preserve">, </w:t>
      </w:r>
      <w:r>
        <w:t>Grund-</w:t>
      </w:r>
    </w:p>
    <w:p w:rsidR="00F85DCD" w:rsidRDefault="00F85DCD" w:rsidP="00F85DCD">
      <w:r>
        <w:t xml:space="preserve">   </w:t>
      </w:r>
      <w:proofErr w:type="spellStart"/>
      <w:r>
        <w:t>k</w:t>
      </w:r>
      <w:r w:rsidRPr="004C0AD6">
        <w:t>enntnisse</w:t>
      </w:r>
      <w:proofErr w:type="spellEnd"/>
      <w:r w:rsidRPr="004C0AD6">
        <w:t xml:space="preserve"> in der 2. F</w:t>
      </w:r>
      <w:r>
        <w:t xml:space="preserve">remdsprache </w:t>
      </w:r>
      <w:r w:rsidRPr="004C0AD6">
        <w:t>nachgewiesen</w:t>
      </w:r>
      <w:r>
        <w:t xml:space="preserve"> sind</w:t>
      </w:r>
      <w:r w:rsidRPr="004C0AD6">
        <w:t xml:space="preserve">, </w:t>
      </w:r>
      <w:r>
        <w:t xml:space="preserve">alle </w:t>
      </w:r>
      <w:r w:rsidRPr="004C0AD6">
        <w:t>verbindliche</w:t>
      </w:r>
      <w:r>
        <w:t>n</w:t>
      </w:r>
      <w:r w:rsidRPr="004C0AD6">
        <w:t xml:space="preserve"> Kurse besucht</w:t>
      </w:r>
      <w:r>
        <w:t xml:space="preserve"> sowie</w:t>
      </w:r>
      <w:r w:rsidRPr="004C0AD6">
        <w:t xml:space="preserve"> </w:t>
      </w:r>
    </w:p>
    <w:p w:rsidR="00F85DCD" w:rsidRPr="004C0AD6" w:rsidRDefault="00F85DCD" w:rsidP="00F85DCD">
      <w:pPr>
        <w:spacing w:after="120"/>
      </w:pPr>
      <w:r>
        <w:t xml:space="preserve">   </w:t>
      </w:r>
      <w:r w:rsidRPr="004C0AD6">
        <w:t>Grund- und Leistungskurse mit entsprechender Punktzahl</w:t>
      </w:r>
      <w:r>
        <w:t xml:space="preserve"> abgeschlossen wurden. – </w:t>
      </w:r>
      <w:r w:rsidRPr="004C0AD6">
        <w:t>§ 2</w:t>
      </w:r>
      <w:r>
        <w:t>3</w:t>
      </w:r>
      <w:r w:rsidRPr="004C0AD6">
        <w:t xml:space="preserve"> (</w:t>
      </w:r>
      <w:r>
        <w:t>1</w:t>
      </w:r>
      <w:r w:rsidRPr="004C0AD6">
        <w:t>)</w:t>
      </w:r>
      <w:r>
        <w:t xml:space="preserve"> </w:t>
      </w:r>
    </w:p>
    <w:p w:rsidR="00F85DCD" w:rsidRDefault="00F85DCD" w:rsidP="00F85DCD">
      <w:pPr>
        <w:rPr>
          <w:b/>
        </w:rPr>
      </w:pPr>
      <w:r w:rsidRPr="009D0C93">
        <w:t xml:space="preserve">● </w:t>
      </w:r>
      <w:r w:rsidRPr="004C0AD6">
        <w:t xml:space="preserve">Für die Zulassung und die Berechnung der Gesamtqualifikation werden </w:t>
      </w:r>
      <w:r w:rsidRPr="004C0AD6">
        <w:rPr>
          <w:b/>
        </w:rPr>
        <w:t xml:space="preserve">Kurse aus den </w:t>
      </w:r>
      <w:r>
        <w:rPr>
          <w:b/>
        </w:rPr>
        <w:t xml:space="preserve">vier </w:t>
      </w:r>
      <w:r w:rsidRPr="004C0AD6">
        <w:rPr>
          <w:b/>
        </w:rPr>
        <w:t xml:space="preserve"> </w:t>
      </w:r>
    </w:p>
    <w:p w:rsidR="00F85DCD" w:rsidRPr="004C0AD6" w:rsidRDefault="00F85DCD" w:rsidP="00F85DCD">
      <w:pPr>
        <w:spacing w:after="120"/>
      </w:pPr>
      <w:r>
        <w:rPr>
          <w:b/>
        </w:rPr>
        <w:t xml:space="preserve">   </w:t>
      </w:r>
      <w:r w:rsidRPr="004C0AD6">
        <w:rPr>
          <w:b/>
        </w:rPr>
        <w:t>Semestern</w:t>
      </w:r>
      <w:r w:rsidRPr="004C0AD6">
        <w:t xml:space="preserve"> einschließlich des Prüfungssemesters eingebracht</w:t>
      </w:r>
      <w:r>
        <w:t xml:space="preserve">. – </w:t>
      </w:r>
      <w:r w:rsidRPr="004C0AD6">
        <w:t>§ 2</w:t>
      </w:r>
      <w:r>
        <w:t>3</w:t>
      </w:r>
      <w:r w:rsidRPr="004C0AD6">
        <w:t xml:space="preserve"> (</w:t>
      </w:r>
      <w:r>
        <w:t>2</w:t>
      </w:r>
      <w:r w:rsidRPr="004C0AD6">
        <w:t>)</w:t>
      </w:r>
      <w:r>
        <w:t xml:space="preserve"> </w:t>
      </w:r>
    </w:p>
    <w:p w:rsidR="00F85DCD" w:rsidRDefault="00F85DCD" w:rsidP="00F85DCD">
      <w:pPr>
        <w:rPr>
          <w:b/>
        </w:rPr>
      </w:pPr>
      <w:r w:rsidRPr="009D0C93">
        <w:t xml:space="preserve">● </w:t>
      </w:r>
      <w:r>
        <w:t xml:space="preserve">Die </w:t>
      </w:r>
      <w:r w:rsidRPr="009A6097">
        <w:rPr>
          <w:b/>
        </w:rPr>
        <w:t>Prüfungsfächer</w:t>
      </w:r>
      <w:r>
        <w:t xml:space="preserve"> müssen</w:t>
      </w:r>
      <w:r w:rsidRPr="004C0AD6">
        <w:t xml:space="preserve"> die </w:t>
      </w:r>
      <w:r w:rsidRPr="004C0AD6">
        <w:rPr>
          <w:b/>
        </w:rPr>
        <w:t>3 Aufgabenfelder abdecken</w:t>
      </w:r>
      <w:r>
        <w:rPr>
          <w:b/>
        </w:rPr>
        <w:t xml:space="preserve">. </w:t>
      </w:r>
      <w:r>
        <w:t xml:space="preserve">– </w:t>
      </w:r>
      <w:r w:rsidRPr="004C0AD6">
        <w:t>§ 2</w:t>
      </w:r>
      <w:r>
        <w:t>4</w:t>
      </w:r>
      <w:r w:rsidRPr="004C0AD6">
        <w:t xml:space="preserve"> (</w:t>
      </w:r>
      <w:r>
        <w:t>1</w:t>
      </w:r>
      <w:r w:rsidRPr="004C0AD6">
        <w:t>)</w:t>
      </w:r>
      <w:r>
        <w:t xml:space="preserve"> </w:t>
      </w:r>
    </w:p>
    <w:p w:rsidR="00F85DCD" w:rsidRDefault="00F85DCD" w:rsidP="00F85DCD">
      <w:pPr>
        <w:rPr>
          <w:b/>
        </w:rPr>
      </w:pPr>
      <w:r>
        <w:t xml:space="preserve">   In allen</w:t>
      </w:r>
      <w:r w:rsidRPr="004C0AD6">
        <w:t xml:space="preserve"> </w:t>
      </w:r>
      <w:r w:rsidRPr="004C0AD6">
        <w:rPr>
          <w:b/>
        </w:rPr>
        <w:t>5 Prüfungsfäche</w:t>
      </w:r>
      <w:r w:rsidRPr="001B3449">
        <w:rPr>
          <w:b/>
        </w:rPr>
        <w:t>rn</w:t>
      </w:r>
      <w:r w:rsidRPr="004C0AD6">
        <w:t xml:space="preserve"> </w:t>
      </w:r>
      <w:r>
        <w:t>mü</w:t>
      </w:r>
      <w:r w:rsidRPr="004C0AD6">
        <w:t xml:space="preserve">ssen </w:t>
      </w:r>
      <w:r w:rsidRPr="00237059">
        <w:rPr>
          <w:b/>
        </w:rPr>
        <w:t>jeweils 4 Kurse aus den 4 Semestern der Q-Phase</w:t>
      </w:r>
      <w:r>
        <w:rPr>
          <w:b/>
        </w:rPr>
        <w:t xml:space="preserve"> </w:t>
      </w:r>
    </w:p>
    <w:p w:rsidR="00F85DCD" w:rsidRDefault="00F85DCD" w:rsidP="00F85DCD">
      <w:pPr>
        <w:spacing w:after="120"/>
      </w:pPr>
      <w:r>
        <w:rPr>
          <w:b/>
        </w:rPr>
        <w:t xml:space="preserve">  </w:t>
      </w:r>
      <w:r w:rsidRPr="004C0AD6">
        <w:t xml:space="preserve"> eingebracht werden</w:t>
      </w:r>
      <w:r>
        <w:t xml:space="preserve">. – </w:t>
      </w:r>
      <w:r w:rsidRPr="004C0AD6">
        <w:t>§ 2</w:t>
      </w:r>
      <w:r>
        <w:t>4</w:t>
      </w:r>
      <w:r w:rsidRPr="004C0AD6">
        <w:t xml:space="preserve"> (</w:t>
      </w:r>
      <w:r>
        <w:t>5</w:t>
      </w:r>
      <w:r w:rsidRPr="004C0AD6">
        <w:t>)</w:t>
      </w:r>
      <w:r>
        <w:t xml:space="preserve"> </w:t>
      </w:r>
    </w:p>
    <w:p w:rsidR="00F85DCD" w:rsidRPr="004C0AD6" w:rsidRDefault="00F85DCD" w:rsidP="00F85DCD">
      <w:pPr>
        <w:ind w:firstLine="708"/>
      </w:pPr>
      <w:r w:rsidRPr="004C0AD6">
        <w:t xml:space="preserve">1. </w:t>
      </w:r>
      <w:r>
        <w:t xml:space="preserve">und </w:t>
      </w:r>
      <w:r w:rsidRPr="004C0AD6">
        <w:t>2. L</w:t>
      </w:r>
      <w:r>
        <w:t>eistungsfach</w:t>
      </w:r>
      <w:r w:rsidRPr="004C0AD6">
        <w:t>, 3. P</w:t>
      </w:r>
      <w:r>
        <w:t>rüfungsfach</w:t>
      </w:r>
      <w:r w:rsidRPr="004C0AD6">
        <w:t>:</w:t>
      </w:r>
      <w:r>
        <w:tab/>
      </w:r>
      <w:r w:rsidRPr="004C0AD6">
        <w:t>schriftlich</w:t>
      </w:r>
      <w:r>
        <w:t xml:space="preserve">e Prüfungen </w:t>
      </w:r>
    </w:p>
    <w:p w:rsidR="00F85DCD" w:rsidRPr="004C0AD6" w:rsidRDefault="00F85DCD" w:rsidP="00F85DCD">
      <w:pPr>
        <w:ind w:firstLine="708"/>
      </w:pPr>
      <w:r w:rsidRPr="004C0AD6">
        <w:t xml:space="preserve">4. </w:t>
      </w:r>
      <w:r>
        <w:t>Prüfungsfa</w:t>
      </w:r>
      <w:r w:rsidRPr="004C0AD6">
        <w:t>ch:</w:t>
      </w:r>
      <w:r>
        <w:tab/>
      </w:r>
      <w:r>
        <w:tab/>
      </w:r>
      <w:r>
        <w:tab/>
      </w:r>
      <w:r>
        <w:tab/>
      </w:r>
      <w:r w:rsidRPr="004C0AD6">
        <w:t>mündlich</w:t>
      </w:r>
      <w:r>
        <w:t xml:space="preserve">e Prüfung </w:t>
      </w:r>
    </w:p>
    <w:p w:rsidR="00F85DCD" w:rsidRPr="004C0AD6" w:rsidRDefault="00F85DCD" w:rsidP="00F85DCD">
      <w:pPr>
        <w:ind w:firstLine="708"/>
      </w:pPr>
      <w:r w:rsidRPr="004C0AD6">
        <w:t xml:space="preserve">5. </w:t>
      </w:r>
      <w:r>
        <w:t>Prüfungsf</w:t>
      </w:r>
      <w:r w:rsidRPr="004C0AD6">
        <w:t>ach:</w:t>
      </w:r>
      <w:r>
        <w:tab/>
      </w:r>
      <w:r>
        <w:tab/>
      </w:r>
      <w:r>
        <w:tab/>
      </w:r>
      <w:r>
        <w:tab/>
      </w:r>
      <w:r w:rsidRPr="004C0AD6">
        <w:t>Präsentation</w:t>
      </w:r>
      <w:r>
        <w:t xml:space="preserve">sprüfung </w:t>
      </w:r>
    </w:p>
    <w:p w:rsidR="00F85DCD" w:rsidRPr="00D11BAA" w:rsidRDefault="00F85DCD" w:rsidP="00F85DCD">
      <w:pPr>
        <w:rPr>
          <w:sz w:val="16"/>
          <w:szCs w:val="16"/>
        </w:rPr>
      </w:pPr>
    </w:p>
    <w:p w:rsidR="00F85DCD" w:rsidRDefault="00F85DCD" w:rsidP="00F85DCD">
      <w:r w:rsidRPr="009D0C93">
        <w:t xml:space="preserve">● </w:t>
      </w:r>
      <w:r>
        <w:t xml:space="preserve">Die drei schriftlichen Prüfungsfächer müssen mindestens zwei der drei Aufgabenfelder </w:t>
      </w:r>
    </w:p>
    <w:p w:rsidR="00F85DCD" w:rsidRPr="004C0AD6" w:rsidRDefault="00F85DCD" w:rsidP="00F85DCD">
      <w:r>
        <w:t xml:space="preserve">   abdecken. – </w:t>
      </w:r>
      <w:r w:rsidRPr="004C0AD6">
        <w:t>§ 2</w:t>
      </w:r>
      <w:r>
        <w:t>4</w:t>
      </w:r>
      <w:r w:rsidRPr="004C0AD6">
        <w:t xml:space="preserve"> (</w:t>
      </w:r>
      <w:r>
        <w:t>2</w:t>
      </w:r>
      <w:r w:rsidRPr="004C0AD6">
        <w:t>)</w:t>
      </w:r>
      <w:r>
        <w:t xml:space="preserve"> </w:t>
      </w:r>
    </w:p>
    <w:p w:rsidR="00F85DCD" w:rsidRDefault="00F85DCD" w:rsidP="00F85DCD">
      <w:r>
        <w:t xml:space="preserve">   </w:t>
      </w:r>
      <w:r w:rsidRPr="004C0AD6">
        <w:t>Das 4. (mündliche) P</w:t>
      </w:r>
      <w:r>
        <w:t>rüfungsfach</w:t>
      </w:r>
      <w:r w:rsidRPr="004C0AD6">
        <w:t xml:space="preserve"> kann </w:t>
      </w:r>
      <w:r w:rsidRPr="004C0AD6">
        <w:rPr>
          <w:u w:val="single"/>
        </w:rPr>
        <w:t>nicht</w:t>
      </w:r>
      <w:r w:rsidRPr="004C0AD6">
        <w:t xml:space="preserve"> zusätzlich 5. P</w:t>
      </w:r>
      <w:r>
        <w:t>rüfungsfach</w:t>
      </w:r>
      <w:r w:rsidRPr="004C0AD6">
        <w:t xml:space="preserve"> sein</w:t>
      </w:r>
      <w:r>
        <w:t xml:space="preserve">. – </w:t>
      </w:r>
      <w:r w:rsidRPr="004C0AD6">
        <w:t>§ 2</w:t>
      </w:r>
      <w:r>
        <w:t>4</w:t>
      </w:r>
      <w:r w:rsidRPr="004C0AD6">
        <w:t xml:space="preserve"> (</w:t>
      </w:r>
      <w:r>
        <w:t>3</w:t>
      </w:r>
      <w:r w:rsidRPr="004C0AD6">
        <w:t>)</w:t>
      </w:r>
      <w:r>
        <w:t xml:space="preserve"> </w:t>
      </w:r>
    </w:p>
    <w:p w:rsidR="00F85DCD" w:rsidRDefault="00F85DCD" w:rsidP="00F85DCD">
      <w:pPr>
        <w:spacing w:after="120"/>
      </w:pPr>
      <w:r>
        <w:t xml:space="preserve">   Eines der schriftlichen Prüfungsfächer kann auch Fach der Präsentationsprüfung sein. – </w:t>
      </w:r>
      <w:r w:rsidRPr="004C0AD6">
        <w:t>§ 2</w:t>
      </w:r>
      <w:r>
        <w:t>4</w:t>
      </w:r>
      <w:r w:rsidRPr="004C0AD6">
        <w:t xml:space="preserve"> (</w:t>
      </w:r>
      <w:r>
        <w:t>8</w:t>
      </w:r>
      <w:r w:rsidRPr="004C0AD6">
        <w:t>)</w:t>
      </w:r>
      <w:r>
        <w:t xml:space="preserve"> </w:t>
      </w:r>
    </w:p>
    <w:p w:rsidR="00F85DCD" w:rsidRDefault="00F85DCD" w:rsidP="00F85DCD">
      <w:pPr>
        <w:rPr>
          <w:b/>
        </w:rPr>
      </w:pPr>
      <w:r w:rsidRPr="009D0C93">
        <w:t xml:space="preserve">● </w:t>
      </w:r>
      <w:r w:rsidRPr="004C0AD6">
        <w:rPr>
          <w:b/>
        </w:rPr>
        <w:t>Unter den Prüfungsfächern müssen D</w:t>
      </w:r>
      <w:r>
        <w:rPr>
          <w:b/>
        </w:rPr>
        <w:t xml:space="preserve">eutsch </w:t>
      </w:r>
      <w:r w:rsidRPr="00237059">
        <w:rPr>
          <w:b/>
          <w:u w:val="single"/>
        </w:rPr>
        <w:t>und</w:t>
      </w:r>
      <w:r w:rsidRPr="004C0AD6">
        <w:rPr>
          <w:b/>
        </w:rPr>
        <w:t xml:space="preserve"> M</w:t>
      </w:r>
      <w:r>
        <w:rPr>
          <w:b/>
        </w:rPr>
        <w:t>athematik</w:t>
      </w:r>
      <w:r w:rsidRPr="004C0AD6">
        <w:rPr>
          <w:b/>
        </w:rPr>
        <w:t xml:space="preserve"> sowie eine F</w:t>
      </w:r>
      <w:r>
        <w:rPr>
          <w:b/>
        </w:rPr>
        <w:t>remdsprache</w:t>
      </w:r>
      <w:r w:rsidRPr="004C0AD6">
        <w:rPr>
          <w:b/>
        </w:rPr>
        <w:t xml:space="preserve"> </w:t>
      </w:r>
    </w:p>
    <w:p w:rsidR="00F85DCD" w:rsidRDefault="00F85DCD" w:rsidP="00F85DCD">
      <w:pPr>
        <w:spacing w:after="80"/>
      </w:pPr>
      <w:r>
        <w:rPr>
          <w:b/>
        </w:rPr>
        <w:t xml:space="preserve">    </w:t>
      </w:r>
      <w:r w:rsidRPr="00237059">
        <w:rPr>
          <w:b/>
          <w:u w:val="single"/>
        </w:rPr>
        <w:t>oder</w:t>
      </w:r>
      <w:r w:rsidRPr="004C0AD6">
        <w:rPr>
          <w:b/>
        </w:rPr>
        <w:t xml:space="preserve"> </w:t>
      </w:r>
      <w:r>
        <w:rPr>
          <w:b/>
        </w:rPr>
        <w:t>eine</w:t>
      </w:r>
      <w:r w:rsidRPr="004C0AD6">
        <w:rPr>
          <w:b/>
        </w:rPr>
        <w:t xml:space="preserve"> Na</w:t>
      </w:r>
      <w:r>
        <w:rPr>
          <w:b/>
        </w:rPr>
        <w:t>turw</w:t>
      </w:r>
      <w:r w:rsidRPr="004C0AD6">
        <w:rPr>
          <w:b/>
        </w:rPr>
        <w:t>i</w:t>
      </w:r>
      <w:r>
        <w:rPr>
          <w:b/>
        </w:rPr>
        <w:t>ssenschaft</w:t>
      </w:r>
      <w:r w:rsidRPr="004C0AD6">
        <w:rPr>
          <w:b/>
        </w:rPr>
        <w:t xml:space="preserve"> </w:t>
      </w:r>
      <w:r>
        <w:rPr>
          <w:b/>
        </w:rPr>
        <w:t>(</w:t>
      </w:r>
      <w:r w:rsidRPr="00237059">
        <w:rPr>
          <w:b/>
          <w:u w:val="single"/>
        </w:rPr>
        <w:t>oder</w:t>
      </w:r>
      <w:r w:rsidRPr="004C0AD6">
        <w:rPr>
          <w:b/>
        </w:rPr>
        <w:t xml:space="preserve"> Informatik</w:t>
      </w:r>
      <w:r>
        <w:rPr>
          <w:b/>
        </w:rPr>
        <w:t>)</w:t>
      </w:r>
      <w:r w:rsidRPr="004C0AD6">
        <w:rPr>
          <w:b/>
        </w:rPr>
        <w:t xml:space="preserve"> sein</w:t>
      </w:r>
      <w:r>
        <w:rPr>
          <w:b/>
        </w:rPr>
        <w:t xml:space="preserve">. </w:t>
      </w:r>
      <w:r>
        <w:t xml:space="preserve">– </w:t>
      </w:r>
      <w:r w:rsidRPr="004C0AD6">
        <w:t>§ 2</w:t>
      </w:r>
      <w:r>
        <w:t>4</w:t>
      </w:r>
      <w:r w:rsidRPr="004C0AD6">
        <w:t xml:space="preserve"> (</w:t>
      </w:r>
      <w:r>
        <w:t>6</w:t>
      </w:r>
      <w:r w:rsidRPr="004C0AD6">
        <w:t>)</w:t>
      </w:r>
      <w:r>
        <w:t xml:space="preserve"> </w:t>
      </w:r>
    </w:p>
    <w:p w:rsidR="00F85DCD" w:rsidRDefault="00F85DCD" w:rsidP="00F85DCD">
      <w:r>
        <w:t xml:space="preserve">    </w:t>
      </w:r>
      <w:r w:rsidRPr="004C0AD6">
        <w:t>DS kann nur 4. o</w:t>
      </w:r>
      <w:r>
        <w:t>der</w:t>
      </w:r>
      <w:r w:rsidRPr="004C0AD6">
        <w:t xml:space="preserve"> 5. P</w:t>
      </w:r>
      <w:r>
        <w:t>rüfungsfach</w:t>
      </w:r>
      <w:r w:rsidRPr="004C0AD6">
        <w:t xml:space="preserve"> (</w:t>
      </w:r>
      <w:r w:rsidRPr="0018781B">
        <w:rPr>
          <w:u w:val="single"/>
        </w:rPr>
        <w:t>jeweils</w:t>
      </w:r>
      <w:r>
        <w:t xml:space="preserve"> </w:t>
      </w:r>
      <w:r w:rsidRPr="004C0AD6">
        <w:t>mündlich</w:t>
      </w:r>
      <w:r>
        <w:t>e</w:t>
      </w:r>
      <w:r w:rsidRPr="004C0AD6">
        <w:t xml:space="preserve"> + fachpraktische Prüfung)</w:t>
      </w:r>
      <w:r>
        <w:t xml:space="preserve"> </w:t>
      </w:r>
      <w:r w:rsidRPr="004C0AD6">
        <w:t>sein</w:t>
      </w:r>
      <w:r>
        <w:t xml:space="preserve">. Eine in </w:t>
      </w:r>
    </w:p>
    <w:p w:rsidR="00F85DCD" w:rsidRDefault="00F85DCD" w:rsidP="00F85DCD">
      <w:pPr>
        <w:spacing w:after="120"/>
      </w:pPr>
      <w:r>
        <w:t xml:space="preserve">    der E-Phase neu begonnene Fremdsprache </w:t>
      </w:r>
      <w:r w:rsidRPr="004C0AD6">
        <w:t>kann nur 4. o</w:t>
      </w:r>
      <w:r>
        <w:t>der</w:t>
      </w:r>
      <w:r w:rsidRPr="004C0AD6">
        <w:t xml:space="preserve"> 5. P</w:t>
      </w:r>
      <w:r>
        <w:t>rüfungsfach</w:t>
      </w:r>
      <w:r w:rsidRPr="004C0AD6">
        <w:t xml:space="preserve"> sein</w:t>
      </w:r>
      <w:r>
        <w:t xml:space="preserve">. – </w:t>
      </w:r>
      <w:r w:rsidRPr="004C0AD6">
        <w:t>§ 2</w:t>
      </w:r>
      <w:r>
        <w:t>4</w:t>
      </w:r>
      <w:r w:rsidRPr="004C0AD6">
        <w:t xml:space="preserve"> (</w:t>
      </w:r>
      <w:r>
        <w:t>4</w:t>
      </w:r>
      <w:r w:rsidRPr="004C0AD6">
        <w:t>)</w:t>
      </w:r>
      <w:r>
        <w:t xml:space="preserve"> </w:t>
      </w:r>
    </w:p>
    <w:p w:rsidR="00F85DCD" w:rsidRPr="004C0AD6" w:rsidRDefault="00F85DCD" w:rsidP="00F85DCD">
      <w:pPr>
        <w:spacing w:after="80"/>
      </w:pPr>
      <w:r w:rsidRPr="009D0C93">
        <w:t xml:space="preserve">● </w:t>
      </w:r>
      <w:r w:rsidRPr="00A437E6">
        <w:rPr>
          <w:b/>
        </w:rPr>
        <w:t>Schriftliche Prüfungsfächer</w:t>
      </w:r>
      <w:r>
        <w:t xml:space="preserve"> können </w:t>
      </w:r>
      <w:r w:rsidRPr="004C0AD6">
        <w:t>nur 3</w:t>
      </w:r>
      <w:r>
        <w:t>-</w:t>
      </w:r>
      <w:r w:rsidRPr="004C0AD6">
        <w:t xml:space="preserve"> o</w:t>
      </w:r>
      <w:r>
        <w:t>der</w:t>
      </w:r>
      <w:r w:rsidRPr="004C0AD6">
        <w:t xml:space="preserve"> 4-stündige F</w:t>
      </w:r>
      <w:r>
        <w:t>ä</w:t>
      </w:r>
      <w:r w:rsidRPr="004C0AD6">
        <w:t>ch</w:t>
      </w:r>
      <w:r>
        <w:t xml:space="preserve">er </w:t>
      </w:r>
      <w:r w:rsidRPr="004C0AD6">
        <w:t>sein</w:t>
      </w:r>
      <w:r>
        <w:t xml:space="preserve">. – </w:t>
      </w:r>
      <w:r w:rsidRPr="004C0AD6">
        <w:t>§ 24 (8)</w:t>
      </w:r>
      <w:r>
        <w:t xml:space="preserve"> </w:t>
      </w:r>
    </w:p>
    <w:p w:rsidR="00F85DCD" w:rsidRDefault="00F85DCD" w:rsidP="00F85DCD">
      <w:r>
        <w:t xml:space="preserve">   Ein Fach, das in der Einführungsphase nicht durchgehend belegt wurde, kann in der Regel kein </w:t>
      </w:r>
    </w:p>
    <w:p w:rsidR="00F85DCD" w:rsidRDefault="00F85DCD" w:rsidP="00F85DCD">
      <w:r>
        <w:t xml:space="preserve">   Prüfungsfach sein. Ein solches Fach kann nur (in der Regel 4. oder 5.) Prüfungsfach sein, wenn </w:t>
      </w:r>
    </w:p>
    <w:p w:rsidR="00F85DCD" w:rsidRDefault="00F85DCD" w:rsidP="00F85DCD">
      <w:r>
        <w:t xml:space="preserve">   die oder der Studierende </w:t>
      </w:r>
      <w:r w:rsidRPr="00496C99">
        <w:rPr>
          <w:u w:val="single"/>
        </w:rPr>
        <w:t>zu Beginn der Qualifikationsphase</w:t>
      </w:r>
      <w:r>
        <w:t xml:space="preserve"> in diesem Fach eine berufliche oder </w:t>
      </w:r>
    </w:p>
    <w:p w:rsidR="00F85DCD" w:rsidRPr="004C0AD6" w:rsidRDefault="00F85DCD" w:rsidP="00F85DCD">
      <w:pPr>
        <w:spacing w:after="120"/>
      </w:pPr>
      <w:r>
        <w:t xml:space="preserve">   schulische Vorbildung nachweist. – §</w:t>
      </w:r>
      <w:r w:rsidRPr="004C0AD6">
        <w:t>§ 2</w:t>
      </w:r>
      <w:r>
        <w:t>4</w:t>
      </w:r>
      <w:r w:rsidRPr="004C0AD6">
        <w:t xml:space="preserve"> (</w:t>
      </w:r>
      <w:r>
        <w:t>5</w:t>
      </w:r>
      <w:r w:rsidRPr="004C0AD6">
        <w:t>)</w:t>
      </w:r>
      <w:r>
        <w:t xml:space="preserve">, 24 (8) und 26 (12)  </w:t>
      </w:r>
    </w:p>
    <w:p w:rsidR="00F85DCD" w:rsidRPr="004C0AD6" w:rsidRDefault="00F85DCD" w:rsidP="00F85DCD">
      <w:r>
        <w:t xml:space="preserve">   S</w:t>
      </w:r>
      <w:r w:rsidRPr="004C0AD6">
        <w:t>chriftliche Prüfungen:</w:t>
      </w:r>
      <w:r>
        <w:tab/>
      </w:r>
      <w:r w:rsidRPr="004C0AD6">
        <w:t xml:space="preserve">Bezug </w:t>
      </w:r>
      <w:r>
        <w:t xml:space="preserve">zu den </w:t>
      </w:r>
      <w:r w:rsidRPr="004C0AD6">
        <w:t>erste</w:t>
      </w:r>
      <w:r>
        <w:t>n</w:t>
      </w:r>
      <w:r w:rsidRPr="004C0AD6">
        <w:t xml:space="preserve"> 3 Semester</w:t>
      </w:r>
      <w:r>
        <w:t>n</w:t>
      </w:r>
      <w:r w:rsidRPr="004C0AD6">
        <w:t xml:space="preserve"> der Q-Phase</w:t>
      </w:r>
      <w:r>
        <w:t>. –</w:t>
      </w:r>
      <w:r w:rsidRPr="004C0AD6">
        <w:t>§ 25 (1)</w:t>
      </w:r>
      <w:r>
        <w:t xml:space="preserve"> </w:t>
      </w:r>
    </w:p>
    <w:p w:rsidR="00F85DCD" w:rsidRPr="004C0AD6" w:rsidRDefault="00F85DCD" w:rsidP="00F85DCD">
      <w:r>
        <w:t xml:space="preserve">   M</w:t>
      </w:r>
      <w:r w:rsidRPr="004C0AD6">
        <w:t>ündliche Prüfung:</w:t>
      </w:r>
      <w:r>
        <w:tab/>
      </w:r>
      <w:r>
        <w:tab/>
      </w:r>
      <w:r w:rsidRPr="004C0AD6">
        <w:t>Bezug bis Ende der Q-Phase</w:t>
      </w:r>
      <w:r>
        <w:t>. –</w:t>
      </w:r>
      <w:r w:rsidRPr="004C0AD6">
        <w:t>§ 25 (1)</w:t>
      </w:r>
      <w:r>
        <w:t xml:space="preserve"> </w:t>
      </w:r>
    </w:p>
    <w:p w:rsidR="00F85DCD" w:rsidRPr="004C0AD6" w:rsidRDefault="00F85DCD" w:rsidP="00F85DCD">
      <w:pPr>
        <w:spacing w:after="120"/>
      </w:pPr>
      <w:r>
        <w:t xml:space="preserve">   </w:t>
      </w:r>
      <w:r w:rsidRPr="004C0AD6">
        <w:t>Präsentation:</w:t>
      </w:r>
      <w:r>
        <w:tab/>
      </w:r>
      <w:r>
        <w:tab/>
        <w:t xml:space="preserve">Bezug </w:t>
      </w:r>
      <w:r w:rsidRPr="004C0AD6">
        <w:t>bis zur Aushändigung der Aufgabenstellung</w:t>
      </w:r>
      <w:r>
        <w:t>. –</w:t>
      </w:r>
      <w:r w:rsidRPr="004C0AD6">
        <w:t>§ 25 (1)</w:t>
      </w:r>
      <w:r>
        <w:t xml:space="preserve"> </w:t>
      </w:r>
    </w:p>
    <w:p w:rsidR="00F85DCD" w:rsidRPr="004C0AD6" w:rsidRDefault="00F85DCD" w:rsidP="00F85DCD">
      <w:pPr>
        <w:ind w:right="-227"/>
      </w:pPr>
      <w:r w:rsidRPr="009D0C93">
        <w:t xml:space="preserve">● </w:t>
      </w:r>
      <w:r w:rsidRPr="004C0AD6">
        <w:t xml:space="preserve">Bearbeitungszeit </w:t>
      </w:r>
      <w:r>
        <w:tab/>
      </w:r>
      <w:r w:rsidRPr="004C0AD6">
        <w:t xml:space="preserve">schriftliche Prüfungen: </w:t>
      </w:r>
      <w:r>
        <w:t xml:space="preserve">wird durch das Kultusministerium festgelegt. – </w:t>
      </w:r>
      <w:r w:rsidRPr="004C0AD6">
        <w:t>§ 2</w:t>
      </w:r>
      <w:r>
        <w:t>5</w:t>
      </w:r>
      <w:r w:rsidRPr="004C0AD6">
        <w:t xml:space="preserve"> (</w:t>
      </w:r>
      <w:r>
        <w:t>2</w:t>
      </w:r>
      <w:r w:rsidRPr="004C0AD6">
        <w:t>)</w:t>
      </w:r>
    </w:p>
    <w:p w:rsidR="00F85DCD" w:rsidRDefault="00F85DCD" w:rsidP="00F85DCD">
      <w:pPr>
        <w:ind w:left="1416" w:firstLine="708"/>
      </w:pPr>
      <w:r>
        <w:t>m</w:t>
      </w:r>
      <w:r w:rsidRPr="004C0AD6">
        <w:t>ündliche Prüfungen: i</w:t>
      </w:r>
      <w:r>
        <w:t xml:space="preserve">n der </w:t>
      </w:r>
      <w:r w:rsidRPr="004C0AD6">
        <w:t>R</w:t>
      </w:r>
      <w:r>
        <w:t>egel</w:t>
      </w:r>
      <w:r w:rsidRPr="004C0AD6">
        <w:t xml:space="preserve"> 20 Minuten</w:t>
      </w:r>
      <w:r>
        <w:t xml:space="preserve">. – </w:t>
      </w:r>
      <w:r w:rsidRPr="004C0AD6">
        <w:t>§ 2</w:t>
      </w:r>
      <w:r>
        <w:t>5</w:t>
      </w:r>
      <w:r w:rsidRPr="004C0AD6">
        <w:t xml:space="preserve"> (</w:t>
      </w:r>
      <w:r>
        <w:t>3</w:t>
      </w:r>
      <w:r w:rsidRPr="004C0AD6">
        <w:t>)</w:t>
      </w:r>
      <w:r>
        <w:t xml:space="preserve"> </w:t>
      </w:r>
    </w:p>
    <w:p w:rsidR="00F85DCD" w:rsidRDefault="00F85DCD" w:rsidP="00F85DCD">
      <w:pPr>
        <w:ind w:left="1416" w:firstLine="708"/>
      </w:pPr>
      <w:r w:rsidRPr="004C0AD6">
        <w:t>Präsentationsprüfungen: i</w:t>
      </w:r>
      <w:r>
        <w:t xml:space="preserve">n der </w:t>
      </w:r>
      <w:r w:rsidRPr="004C0AD6">
        <w:t>R</w:t>
      </w:r>
      <w:r>
        <w:t>egel</w:t>
      </w:r>
      <w:r w:rsidRPr="004C0AD6">
        <w:t xml:space="preserve"> 30 Minuten</w:t>
      </w:r>
      <w:r>
        <w:t xml:space="preserve">. – </w:t>
      </w:r>
      <w:r w:rsidRPr="004C0AD6">
        <w:t>§ 2</w:t>
      </w:r>
      <w:r>
        <w:t>5</w:t>
      </w:r>
      <w:r w:rsidRPr="004C0AD6">
        <w:t xml:space="preserve"> (</w:t>
      </w:r>
      <w:r>
        <w:t>3</w:t>
      </w:r>
      <w:r w:rsidRPr="004C0AD6">
        <w:t>)</w:t>
      </w:r>
      <w:r>
        <w:t xml:space="preserve">  </w:t>
      </w:r>
    </w:p>
    <w:p w:rsidR="00F85DCD" w:rsidRPr="004C0AD6" w:rsidRDefault="00F85DCD" w:rsidP="00F85DCD">
      <w:pPr>
        <w:spacing w:after="120"/>
        <w:ind w:left="1415" w:firstLine="709"/>
      </w:pPr>
      <w:r>
        <w:t>(15 Minuten Vortrag / Präsentation + 15 Minuten Kolloquium)</w:t>
      </w:r>
    </w:p>
    <w:p w:rsidR="00F85DCD" w:rsidRDefault="00F85DCD" w:rsidP="00F85DCD">
      <w:pPr>
        <w:ind w:right="454"/>
      </w:pPr>
      <w:r w:rsidRPr="009D0C93">
        <w:t xml:space="preserve">● </w:t>
      </w:r>
      <w:r>
        <w:t xml:space="preserve">In den </w:t>
      </w:r>
      <w:r w:rsidRPr="004C0AD6">
        <w:t>mündl</w:t>
      </w:r>
      <w:r>
        <w:t>ichen</w:t>
      </w:r>
      <w:r w:rsidRPr="004C0AD6">
        <w:t xml:space="preserve"> Abiturprüfungen</w:t>
      </w:r>
      <w:r>
        <w:t xml:space="preserve"> gelten</w:t>
      </w:r>
      <w:r w:rsidRPr="004C0AD6">
        <w:t xml:space="preserve"> grundsätzlich die gleichen </w:t>
      </w:r>
      <w:r>
        <w:t>An</w:t>
      </w:r>
      <w:r w:rsidRPr="004C0AD6">
        <w:t>forderungen</w:t>
      </w:r>
      <w:r>
        <w:t xml:space="preserve"> wie </w:t>
      </w:r>
    </w:p>
    <w:p w:rsidR="00F85DCD" w:rsidRDefault="00F85DCD" w:rsidP="00F85DCD">
      <w:pPr>
        <w:ind w:right="454"/>
      </w:pPr>
      <w:r>
        <w:t xml:space="preserve">   in den schriftlichen Prüfungen</w:t>
      </w:r>
      <w:r w:rsidRPr="004C0AD6">
        <w:t xml:space="preserve">; </w:t>
      </w:r>
      <w:r>
        <w:t xml:space="preserve">die </w:t>
      </w:r>
      <w:r w:rsidRPr="004C0AD6">
        <w:t xml:space="preserve">Aufgabenstellung darf sich nicht nur auf die Sachgebiete </w:t>
      </w:r>
    </w:p>
    <w:p w:rsidR="00F85DCD" w:rsidRPr="004C0AD6" w:rsidRDefault="00F85DCD" w:rsidP="00F85DCD">
      <w:pPr>
        <w:ind w:right="454"/>
      </w:pPr>
      <w:r>
        <w:t xml:space="preserve">   </w:t>
      </w:r>
      <w:r w:rsidRPr="004C0AD6">
        <w:t xml:space="preserve">und Lernziele </w:t>
      </w:r>
      <w:r>
        <w:t>nur ein</w:t>
      </w:r>
      <w:r w:rsidRPr="004C0AD6">
        <w:t>es Schulhalbjahres beschränken</w:t>
      </w:r>
      <w:r>
        <w:t>. –§</w:t>
      </w:r>
      <w:r w:rsidRPr="004C0AD6">
        <w:t>§ 25 (</w:t>
      </w:r>
      <w:r>
        <w:t>6</w:t>
      </w:r>
      <w:r w:rsidRPr="004C0AD6">
        <w:t>)</w:t>
      </w:r>
      <w:r>
        <w:t xml:space="preserve"> und </w:t>
      </w:r>
      <w:r w:rsidRPr="004C0AD6">
        <w:t>25 (</w:t>
      </w:r>
      <w:r>
        <w:t>7</w:t>
      </w:r>
      <w:r w:rsidRPr="004C0AD6">
        <w:t>)</w:t>
      </w:r>
    </w:p>
    <w:p w:rsidR="00F85DCD" w:rsidRDefault="00F85DCD" w:rsidP="00F85DCD">
      <w:pPr>
        <w:ind w:right="567"/>
      </w:pPr>
    </w:p>
    <w:p w:rsidR="00F85DCD" w:rsidRPr="004C0AD6" w:rsidRDefault="00F85DCD" w:rsidP="00F85DCD">
      <w:pPr>
        <w:ind w:right="567"/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>G</w:t>
      </w:r>
      <w:r w:rsidRPr="004C0AD6">
        <w:rPr>
          <w:b/>
          <w:sz w:val="28"/>
          <w:szCs w:val="28"/>
        </w:rPr>
        <w:t>esamtqualifikation</w:t>
      </w:r>
      <w:r>
        <w:rPr>
          <w:b/>
          <w:sz w:val="28"/>
          <w:szCs w:val="28"/>
        </w:rPr>
        <w:t xml:space="preserve"> (§ 26)</w:t>
      </w:r>
    </w:p>
    <w:p w:rsidR="00F85DCD" w:rsidRPr="004C0AD6" w:rsidRDefault="00F85DCD" w:rsidP="00F85DCD">
      <w:pPr>
        <w:ind w:right="567"/>
      </w:pPr>
    </w:p>
    <w:p w:rsidR="00F85DCD" w:rsidRDefault="00F85DCD" w:rsidP="00F85DCD">
      <w:pPr>
        <w:ind w:right="567"/>
      </w:pPr>
      <w:r w:rsidRPr="007B718F">
        <w:rPr>
          <w:b/>
        </w:rPr>
        <w:t xml:space="preserve">● </w:t>
      </w:r>
      <w:r w:rsidRPr="009866B0">
        <w:rPr>
          <w:b/>
          <w:u w:val="single"/>
        </w:rPr>
        <w:t>Gesamtergebnis</w:t>
      </w:r>
      <w:r w:rsidRPr="004C0AD6">
        <w:t xml:space="preserve">: </w:t>
      </w:r>
      <w:r>
        <w:t xml:space="preserve">Im </w:t>
      </w:r>
      <w:r w:rsidRPr="004C0AD6">
        <w:t>L</w:t>
      </w:r>
      <w:r>
        <w:t>eistungskurs</w:t>
      </w:r>
      <w:r w:rsidRPr="004C0AD6">
        <w:t>-, G</w:t>
      </w:r>
      <w:r>
        <w:t>rundkurs</w:t>
      </w:r>
      <w:r w:rsidRPr="004C0AD6">
        <w:t>- u</w:t>
      </w:r>
      <w:r>
        <w:t>nd</w:t>
      </w:r>
      <w:r w:rsidRPr="004C0AD6">
        <w:t xml:space="preserve"> Abiturbereich</w:t>
      </w:r>
      <w:r>
        <w:t xml:space="preserve"> </w:t>
      </w:r>
    </w:p>
    <w:p w:rsidR="00F85DCD" w:rsidRDefault="00F85DCD" w:rsidP="00F85DCD">
      <w:pPr>
        <w:ind w:left="708" w:right="567"/>
      </w:pPr>
      <w:r>
        <w:t xml:space="preserve">müssen insgesamt </w:t>
      </w:r>
      <w:r w:rsidRPr="00336827">
        <w:rPr>
          <w:b/>
        </w:rPr>
        <w:t>mindestens 300 Punkte</w:t>
      </w:r>
      <w:r w:rsidRPr="00002F03">
        <w:t xml:space="preserve"> und </w:t>
      </w:r>
    </w:p>
    <w:p w:rsidR="00F85DCD" w:rsidRPr="004C0AD6" w:rsidRDefault="00F85DCD" w:rsidP="00F85DCD">
      <w:pPr>
        <w:ind w:left="708" w:right="567"/>
      </w:pPr>
      <w:r w:rsidRPr="00002F03">
        <w:t xml:space="preserve">können </w:t>
      </w:r>
      <w:r w:rsidRPr="004C0AD6">
        <w:t>max</w:t>
      </w:r>
      <w:r>
        <w:t>imal</w:t>
      </w:r>
      <w:r w:rsidRPr="004C0AD6">
        <w:t xml:space="preserve"> 900 Punkte</w:t>
      </w:r>
      <w:r>
        <w:t xml:space="preserve"> erreicht werden. – §</w:t>
      </w:r>
      <w:r w:rsidRPr="004C0AD6">
        <w:t>§ 26 (1)</w:t>
      </w:r>
      <w:r>
        <w:t xml:space="preserve"> und (14)</w:t>
      </w:r>
      <w:r w:rsidRPr="004C0AD6">
        <w:t xml:space="preserve"> </w:t>
      </w:r>
    </w:p>
    <w:p w:rsidR="00F85DCD" w:rsidRPr="007B718F" w:rsidRDefault="00F85DCD" w:rsidP="00F85DCD">
      <w:pPr>
        <w:ind w:right="567"/>
        <w:rPr>
          <w:sz w:val="16"/>
          <w:szCs w:val="16"/>
        </w:rPr>
      </w:pPr>
    </w:p>
    <w:p w:rsidR="00F85DCD" w:rsidRPr="004C0AD6" w:rsidRDefault="00F85DCD" w:rsidP="00F85DCD">
      <w:pPr>
        <w:ind w:right="567"/>
      </w:pPr>
      <w:r w:rsidRPr="007B718F">
        <w:rPr>
          <w:b/>
        </w:rPr>
        <w:t xml:space="preserve">● </w:t>
      </w:r>
      <w:r w:rsidRPr="007B718F">
        <w:rPr>
          <w:b/>
          <w:u w:val="single"/>
        </w:rPr>
        <w:t>Block I:</w:t>
      </w:r>
      <w:r>
        <w:rPr>
          <w:b/>
        </w:rPr>
        <w:t xml:space="preserve"> </w:t>
      </w:r>
      <w:r w:rsidRPr="004C0AD6">
        <w:t>max</w:t>
      </w:r>
      <w:r>
        <w:t>imal</w:t>
      </w:r>
      <w:r w:rsidRPr="004C0AD6">
        <w:t xml:space="preserve"> 600 Punkte</w:t>
      </w:r>
      <w:r>
        <w:t xml:space="preserve"> </w:t>
      </w:r>
    </w:p>
    <w:p w:rsidR="00F85DCD" w:rsidRDefault="00F85DCD" w:rsidP="00F85DCD">
      <w:pPr>
        <w:ind w:right="567" w:firstLine="708"/>
      </w:pPr>
      <w:r w:rsidRPr="004C0AD6">
        <w:t>davon max. 240 Punkte im LK-Bereich</w:t>
      </w:r>
      <w:r>
        <w:t xml:space="preserve"> und </w:t>
      </w:r>
      <w:r w:rsidRPr="004C0AD6">
        <w:t>max. 360 Punkte im GK-Bereich</w:t>
      </w:r>
    </w:p>
    <w:p w:rsidR="00F85DCD" w:rsidRDefault="00F85DCD" w:rsidP="00F85DCD">
      <w:pPr>
        <w:ind w:right="567" w:firstLine="708"/>
        <w:rPr>
          <w:b/>
        </w:rPr>
      </w:pPr>
      <w:r w:rsidRPr="007B718F">
        <w:rPr>
          <w:b/>
        </w:rPr>
        <w:t xml:space="preserve">● </w:t>
      </w:r>
      <w:r>
        <w:rPr>
          <w:b/>
        </w:rPr>
        <w:t xml:space="preserve">Es dürfen insgesamt </w:t>
      </w:r>
      <w:r w:rsidRPr="000D64A3">
        <w:rPr>
          <w:b/>
          <w:u w:val="single"/>
        </w:rPr>
        <w:t>höchstens 6 Kurse unter 05 Punkten</w:t>
      </w:r>
      <w:r>
        <w:rPr>
          <w:b/>
        </w:rPr>
        <w:t xml:space="preserve"> sein, davon </w:t>
      </w:r>
    </w:p>
    <w:p w:rsidR="00F85DCD" w:rsidRPr="000D64A3" w:rsidRDefault="00F85DCD" w:rsidP="00F85DCD">
      <w:pPr>
        <w:tabs>
          <w:tab w:val="left" w:pos="993"/>
        </w:tabs>
        <w:ind w:right="567" w:firstLine="708"/>
      </w:pPr>
      <w:r>
        <w:rPr>
          <w:b/>
        </w:rPr>
        <w:tab/>
      </w:r>
      <w:r w:rsidRPr="00697499">
        <w:rPr>
          <w:b/>
          <w:u w:val="single"/>
        </w:rPr>
        <w:t xml:space="preserve">max. 2 </w:t>
      </w:r>
      <w:proofErr w:type="gramStart"/>
      <w:r w:rsidRPr="00697499">
        <w:rPr>
          <w:b/>
          <w:u w:val="single"/>
        </w:rPr>
        <w:t>LK</w:t>
      </w:r>
      <w:r>
        <w:rPr>
          <w:b/>
        </w:rPr>
        <w:t xml:space="preserve"> </w:t>
      </w:r>
      <w:r w:rsidRPr="00697499">
        <w:rPr>
          <w:b/>
          <w:u w:val="single"/>
        </w:rPr>
        <w:t>!</w:t>
      </w:r>
      <w:proofErr w:type="gramEnd"/>
      <w:r>
        <w:rPr>
          <w:b/>
        </w:rPr>
        <w:t xml:space="preserve"> – </w:t>
      </w:r>
      <w:r w:rsidRPr="004C0AD6">
        <w:t>§ 26 (2)</w:t>
      </w:r>
      <w:r>
        <w:t xml:space="preserve"> und 26 (14)</w:t>
      </w:r>
    </w:p>
    <w:p w:rsidR="00F85DCD" w:rsidRDefault="00F85DCD" w:rsidP="00F85DCD">
      <w:pPr>
        <w:ind w:right="567" w:firstLine="708"/>
      </w:pPr>
      <w:r w:rsidRPr="007B718F">
        <w:rPr>
          <w:b/>
        </w:rPr>
        <w:t xml:space="preserve">● </w:t>
      </w:r>
      <w:r w:rsidRPr="004C0AD6">
        <w:rPr>
          <w:b/>
        </w:rPr>
        <w:t>24 G</w:t>
      </w:r>
      <w:r>
        <w:rPr>
          <w:b/>
        </w:rPr>
        <w:t>rundkurse</w:t>
      </w:r>
      <w:r w:rsidRPr="004C0AD6">
        <w:rPr>
          <w:b/>
        </w:rPr>
        <w:t xml:space="preserve"> </w:t>
      </w:r>
      <w:r>
        <w:rPr>
          <w:b/>
        </w:rPr>
        <w:t xml:space="preserve">in </w:t>
      </w:r>
      <w:r w:rsidRPr="004C0AD6">
        <w:rPr>
          <w:b/>
        </w:rPr>
        <w:t>einfach</w:t>
      </w:r>
      <w:r>
        <w:rPr>
          <w:b/>
        </w:rPr>
        <w:t xml:space="preserve">er Wertung – </w:t>
      </w:r>
      <w:r w:rsidRPr="004C0AD6">
        <w:t>§ 26 (2)</w:t>
      </w:r>
      <w:r>
        <w:t xml:space="preserve"> und 26 (14)</w:t>
      </w:r>
    </w:p>
    <w:p w:rsidR="00F85DCD" w:rsidRPr="004C0AD6" w:rsidRDefault="00F85DCD" w:rsidP="00F85DCD">
      <w:pPr>
        <w:ind w:left="708" w:right="567" w:firstLine="708"/>
      </w:pPr>
      <w:r w:rsidRPr="00414801">
        <w:rPr>
          <w:b/>
          <w:u w:val="single"/>
        </w:rPr>
        <w:t>mindestens 120 Punkte</w:t>
      </w:r>
    </w:p>
    <w:p w:rsidR="00F85DCD" w:rsidRPr="007B718F" w:rsidRDefault="00F85DCD" w:rsidP="00F85DCD">
      <w:pPr>
        <w:ind w:right="567"/>
        <w:rPr>
          <w:sz w:val="16"/>
          <w:szCs w:val="16"/>
        </w:rPr>
      </w:pPr>
    </w:p>
    <w:p w:rsidR="00F85DCD" w:rsidRDefault="00F85DCD" w:rsidP="00F85DCD">
      <w:pPr>
        <w:ind w:right="567" w:firstLine="708"/>
      </w:pPr>
      <w:r w:rsidRPr="007B718F">
        <w:rPr>
          <w:b/>
        </w:rPr>
        <w:t xml:space="preserve">● </w:t>
      </w:r>
      <w:r w:rsidRPr="004C0AD6">
        <w:rPr>
          <w:b/>
        </w:rPr>
        <w:t>8 L</w:t>
      </w:r>
      <w:r>
        <w:rPr>
          <w:b/>
        </w:rPr>
        <w:t xml:space="preserve">eistungskurse in </w:t>
      </w:r>
      <w:r w:rsidRPr="004C0AD6">
        <w:rPr>
          <w:b/>
        </w:rPr>
        <w:t>zweifach</w:t>
      </w:r>
      <w:r>
        <w:rPr>
          <w:b/>
        </w:rPr>
        <w:t xml:space="preserve">er Wertung – </w:t>
      </w:r>
      <w:r w:rsidRPr="004C0AD6">
        <w:t>§ 26 (2)</w:t>
      </w:r>
      <w:r>
        <w:t xml:space="preserve"> und 26 (14)</w:t>
      </w:r>
      <w:r w:rsidRPr="004C0AD6">
        <w:t xml:space="preserve"> </w:t>
      </w:r>
      <w:r>
        <w:rPr>
          <w:b/>
        </w:rPr>
        <w:t xml:space="preserve"> </w:t>
      </w:r>
    </w:p>
    <w:p w:rsidR="00F85DCD" w:rsidRPr="004C0AD6" w:rsidRDefault="00F85DCD" w:rsidP="00F85DCD">
      <w:pPr>
        <w:ind w:left="708" w:right="567" w:firstLine="708"/>
      </w:pPr>
      <w:r w:rsidRPr="0056474A">
        <w:rPr>
          <w:b/>
          <w:u w:val="single"/>
        </w:rPr>
        <w:t>mindestens 80 Punkte</w:t>
      </w:r>
    </w:p>
    <w:p w:rsidR="00F85DCD" w:rsidRPr="00F9086D" w:rsidRDefault="00F85DCD" w:rsidP="00F85DCD">
      <w:pPr>
        <w:ind w:right="567"/>
        <w:rPr>
          <w:sz w:val="16"/>
          <w:szCs w:val="16"/>
        </w:rPr>
      </w:pPr>
    </w:p>
    <w:p w:rsidR="00F85DCD" w:rsidRDefault="00F85DCD" w:rsidP="00F85DCD">
      <w:pPr>
        <w:ind w:right="567"/>
        <w:rPr>
          <w:b/>
          <w:sz w:val="28"/>
          <w:szCs w:val="28"/>
        </w:rPr>
      </w:pPr>
      <w:r w:rsidRPr="00EA0F64">
        <w:rPr>
          <w:b/>
          <w:sz w:val="28"/>
          <w:szCs w:val="28"/>
        </w:rPr>
        <w:t xml:space="preserve">Summe: </w:t>
      </w:r>
      <w:r>
        <w:rPr>
          <w:b/>
          <w:sz w:val="28"/>
          <w:szCs w:val="28"/>
        </w:rPr>
        <w:t xml:space="preserve"> </w:t>
      </w:r>
      <w:r w:rsidRPr="00EA0F64">
        <w:rPr>
          <w:b/>
          <w:sz w:val="28"/>
          <w:szCs w:val="28"/>
        </w:rPr>
        <w:t>32 Kurse</w:t>
      </w:r>
      <w:r>
        <w:rPr>
          <w:b/>
          <w:sz w:val="28"/>
          <w:szCs w:val="28"/>
        </w:rPr>
        <w:t xml:space="preserve"> (mit insgesamt höchstens 6 Minderleistungen) </w:t>
      </w:r>
    </w:p>
    <w:p w:rsidR="00F85DCD" w:rsidRPr="00EA0F64" w:rsidRDefault="00F85DCD" w:rsidP="00F85DCD">
      <w:pPr>
        <w:tabs>
          <w:tab w:val="left" w:pos="1134"/>
        </w:tabs>
        <w:ind w:right="567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Kein Kurs mit 00 </w:t>
      </w:r>
      <w:proofErr w:type="gramStart"/>
      <w:r>
        <w:rPr>
          <w:b/>
          <w:sz w:val="28"/>
          <w:szCs w:val="28"/>
        </w:rPr>
        <w:t>Punkten !</w:t>
      </w:r>
      <w:proofErr w:type="gramEnd"/>
    </w:p>
    <w:p w:rsidR="00F85DCD" w:rsidRPr="004C0AD6" w:rsidRDefault="00F85DCD" w:rsidP="00F85DCD">
      <w:pPr>
        <w:ind w:right="567"/>
      </w:pPr>
    </w:p>
    <w:p w:rsidR="00F85DCD" w:rsidRPr="004C0AD6" w:rsidRDefault="00F85DCD" w:rsidP="00F85DCD">
      <w:pPr>
        <w:ind w:right="284"/>
      </w:pPr>
      <w:r w:rsidRPr="007B718F">
        <w:rPr>
          <w:b/>
        </w:rPr>
        <w:t xml:space="preserve">● </w:t>
      </w:r>
      <w:r w:rsidRPr="007B718F">
        <w:rPr>
          <w:b/>
          <w:u w:val="single"/>
        </w:rPr>
        <w:t>Block II:</w:t>
      </w:r>
      <w:r>
        <w:rPr>
          <w:b/>
        </w:rPr>
        <w:t xml:space="preserve"> </w:t>
      </w:r>
      <w:r w:rsidRPr="004C0AD6">
        <w:rPr>
          <w:b/>
        </w:rPr>
        <w:t>Abiturprüfung</w:t>
      </w:r>
      <w:r w:rsidRPr="004C0AD6">
        <w:t>: max</w:t>
      </w:r>
      <w:r>
        <w:t>imal</w:t>
      </w:r>
      <w:r w:rsidRPr="004C0AD6">
        <w:t xml:space="preserve"> 300 Punkte, mind</w:t>
      </w:r>
      <w:r>
        <w:t>estens</w:t>
      </w:r>
      <w:r w:rsidRPr="004C0AD6">
        <w:t xml:space="preserve"> 100 Punkte</w:t>
      </w:r>
      <w:r>
        <w:t xml:space="preserve"> – §</w:t>
      </w:r>
      <w:r w:rsidRPr="004C0AD6">
        <w:t>§ 26 (1)</w:t>
      </w:r>
      <w:r>
        <w:t xml:space="preserve"> und (14) </w:t>
      </w:r>
    </w:p>
    <w:p w:rsidR="00F85DCD" w:rsidRPr="007B718F" w:rsidRDefault="00F85DCD" w:rsidP="00F85DCD">
      <w:pPr>
        <w:ind w:right="567"/>
        <w:rPr>
          <w:sz w:val="16"/>
          <w:szCs w:val="16"/>
        </w:rPr>
      </w:pPr>
    </w:p>
    <w:p w:rsidR="00F85DCD" w:rsidRPr="004C0AD6" w:rsidRDefault="00F85DCD" w:rsidP="00F85DCD">
      <w:pPr>
        <w:ind w:right="567"/>
      </w:pPr>
      <w:r>
        <w:tab/>
      </w:r>
      <w:r w:rsidRPr="004C0AD6">
        <w:t>LK 1</w:t>
      </w:r>
      <w:r>
        <w:tab/>
      </w:r>
      <w:r w:rsidRPr="004C0AD6">
        <w:t>LK 2</w:t>
      </w:r>
      <w:r>
        <w:tab/>
      </w:r>
      <w:r w:rsidRPr="004C0AD6">
        <w:t>PF 3</w:t>
      </w:r>
      <w:r>
        <w:tab/>
      </w:r>
      <w:r w:rsidRPr="004C0AD6">
        <w:t>PF 4</w:t>
      </w:r>
      <w:r>
        <w:tab/>
      </w:r>
      <w:r w:rsidRPr="004C0AD6">
        <w:t>PE 5</w:t>
      </w:r>
      <w:r>
        <w:t xml:space="preserve"> </w:t>
      </w:r>
    </w:p>
    <w:p w:rsidR="00F85DCD" w:rsidRPr="004C0AD6" w:rsidRDefault="00F85DCD" w:rsidP="00F85DCD">
      <w:pPr>
        <w:ind w:right="567" w:firstLine="708"/>
      </w:pPr>
      <w:r w:rsidRPr="004C0AD6">
        <w:t xml:space="preserve"> x 4</w:t>
      </w:r>
      <w:r>
        <w:tab/>
        <w:t xml:space="preserve"> </w:t>
      </w:r>
      <w:r w:rsidRPr="004C0AD6">
        <w:t>x 4</w:t>
      </w:r>
      <w:r>
        <w:tab/>
        <w:t xml:space="preserve"> </w:t>
      </w:r>
      <w:r w:rsidRPr="004C0AD6">
        <w:t>x 4</w:t>
      </w:r>
      <w:r>
        <w:tab/>
        <w:t xml:space="preserve"> </w:t>
      </w:r>
      <w:r w:rsidRPr="004C0AD6">
        <w:t>x 4</w:t>
      </w:r>
      <w:r>
        <w:tab/>
        <w:t xml:space="preserve"> </w:t>
      </w:r>
      <w:r w:rsidRPr="004C0AD6">
        <w:t>x 4</w:t>
      </w:r>
      <w:proofErr w:type="gramStart"/>
      <w:r>
        <w:tab/>
        <w:t xml:space="preserve">  –</w:t>
      </w:r>
      <w:proofErr w:type="gramEnd"/>
      <w:r>
        <w:t xml:space="preserve"> §</w:t>
      </w:r>
      <w:r w:rsidRPr="004C0AD6">
        <w:t xml:space="preserve"> 26 (1</w:t>
      </w:r>
      <w:r>
        <w:t>3</w:t>
      </w:r>
      <w:r w:rsidRPr="004C0AD6">
        <w:t>)</w:t>
      </w:r>
      <w:r>
        <w:t xml:space="preserve">, 1. </w:t>
      </w:r>
    </w:p>
    <w:p w:rsidR="00F85DCD" w:rsidRPr="004C0AD6" w:rsidRDefault="00F85DCD" w:rsidP="00F85DCD">
      <w:pPr>
        <w:ind w:right="567"/>
      </w:pPr>
    </w:p>
    <w:p w:rsidR="00F85DCD" w:rsidRDefault="00F85DCD" w:rsidP="00F85DCD">
      <w:pPr>
        <w:ind w:right="567"/>
      </w:pPr>
      <w:r w:rsidRPr="007B718F">
        <w:rPr>
          <w:b/>
        </w:rPr>
        <w:t xml:space="preserve">● </w:t>
      </w:r>
      <w:r w:rsidRPr="004C0AD6">
        <w:t xml:space="preserve">In </w:t>
      </w:r>
      <w:r w:rsidRPr="00B30708">
        <w:rPr>
          <w:b/>
        </w:rPr>
        <w:t xml:space="preserve">mindestens </w:t>
      </w:r>
      <w:r>
        <w:rPr>
          <w:b/>
        </w:rPr>
        <w:t>drei</w:t>
      </w:r>
      <w:r w:rsidRPr="00B30708">
        <w:rPr>
          <w:b/>
        </w:rPr>
        <w:t xml:space="preserve"> Prüfungsfächern, darunter </w:t>
      </w:r>
      <w:r>
        <w:rPr>
          <w:b/>
        </w:rPr>
        <w:t>einem</w:t>
      </w:r>
      <w:r w:rsidRPr="00B30708">
        <w:rPr>
          <w:b/>
        </w:rPr>
        <w:t xml:space="preserve"> Leistungskurs</w:t>
      </w:r>
      <w:r>
        <w:t>,</w:t>
      </w:r>
      <w:r w:rsidRPr="004C0AD6">
        <w:t xml:space="preserve"> </w:t>
      </w:r>
    </w:p>
    <w:p w:rsidR="00F85DCD" w:rsidRPr="004C0AD6" w:rsidRDefault="00F85DCD" w:rsidP="00F85DCD">
      <w:pPr>
        <w:ind w:right="567"/>
      </w:pPr>
      <w:r>
        <w:t xml:space="preserve">    </w:t>
      </w:r>
      <w:r w:rsidRPr="004C0AD6">
        <w:t xml:space="preserve">müssen </w:t>
      </w:r>
      <w:r w:rsidRPr="00B30708">
        <w:rPr>
          <w:b/>
        </w:rPr>
        <w:t>mindestens 05 Punkte</w:t>
      </w:r>
      <w:r w:rsidRPr="004C0AD6">
        <w:t xml:space="preserve"> erreicht werden</w:t>
      </w:r>
      <w:r>
        <w:t>. – §</w:t>
      </w:r>
      <w:r w:rsidRPr="004C0AD6">
        <w:t xml:space="preserve"> 26 (1</w:t>
      </w:r>
      <w:r>
        <w:t>3</w:t>
      </w:r>
      <w:r w:rsidRPr="004C0AD6">
        <w:t>)</w:t>
      </w:r>
      <w:r>
        <w:t xml:space="preserve">, 2. </w:t>
      </w:r>
    </w:p>
    <w:p w:rsidR="00F85DCD" w:rsidRPr="007B718F" w:rsidRDefault="00F85DCD" w:rsidP="00F85DCD">
      <w:pPr>
        <w:ind w:right="567"/>
        <w:rPr>
          <w:sz w:val="16"/>
          <w:szCs w:val="16"/>
        </w:rPr>
      </w:pPr>
    </w:p>
    <w:p w:rsidR="00F85DCD" w:rsidRPr="004C0AD6" w:rsidRDefault="00F85DCD" w:rsidP="00F85DCD">
      <w:pPr>
        <w:ind w:right="567"/>
      </w:pPr>
      <w:r>
        <w:rPr>
          <w:b/>
        </w:rPr>
        <w:t xml:space="preserve">   </w:t>
      </w:r>
      <w:r w:rsidRPr="00B30708">
        <w:rPr>
          <w:b/>
        </w:rPr>
        <w:t>00 Punkte</w:t>
      </w:r>
      <w:r w:rsidRPr="004C0AD6">
        <w:t xml:space="preserve"> in einer schriftlichen Prüfung </w:t>
      </w:r>
      <w:r>
        <w:sym w:font="Wingdings" w:char="F0E8"/>
      </w:r>
      <w:r w:rsidRPr="004C0AD6">
        <w:t xml:space="preserve"> zusätzliche mündliche </w:t>
      </w:r>
      <w:proofErr w:type="gramStart"/>
      <w:r w:rsidRPr="004C0AD6">
        <w:t>Prüfung</w:t>
      </w:r>
      <w:r>
        <w:t xml:space="preserve">  –</w:t>
      </w:r>
      <w:proofErr w:type="gramEnd"/>
      <w:r>
        <w:t xml:space="preserve"> §</w:t>
      </w:r>
      <w:r w:rsidRPr="004C0AD6">
        <w:t xml:space="preserve"> 26 (1</w:t>
      </w:r>
      <w:r>
        <w:t>3</w:t>
      </w:r>
      <w:r w:rsidRPr="004C0AD6">
        <w:t>)</w:t>
      </w:r>
      <w:r>
        <w:t xml:space="preserve">, 3. </w:t>
      </w:r>
    </w:p>
    <w:p w:rsidR="00F85DCD" w:rsidRDefault="00F85DCD" w:rsidP="00F85DCD">
      <w:pPr>
        <w:ind w:right="567"/>
      </w:pPr>
      <w:r>
        <w:rPr>
          <w:b/>
        </w:rPr>
        <w:t xml:space="preserve">   </w:t>
      </w:r>
      <w:r w:rsidRPr="00B30708">
        <w:rPr>
          <w:b/>
        </w:rPr>
        <w:t>00 Punkte</w:t>
      </w:r>
      <w:r w:rsidRPr="004C0AD6">
        <w:t xml:space="preserve"> im </w:t>
      </w:r>
      <w:r>
        <w:t xml:space="preserve">4. Prüfungsfach (mündliche Prüfung) oder im 5. Prüfungsfach </w:t>
      </w:r>
    </w:p>
    <w:p w:rsidR="00F85DCD" w:rsidRDefault="00F85DCD" w:rsidP="00F85DCD">
      <w:pPr>
        <w:ind w:right="567" w:firstLine="708"/>
      </w:pPr>
      <w:r>
        <w:t>(</w:t>
      </w:r>
      <w:r w:rsidRPr="004C0AD6">
        <w:t>P</w:t>
      </w:r>
      <w:r>
        <w:t xml:space="preserve">räsentationsprüfung) </w:t>
      </w:r>
      <w:r>
        <w:sym w:font="Wingdings" w:char="F0E8"/>
      </w:r>
      <w:r>
        <w:t xml:space="preserve"> der Prüfungsausschuss entscheidet, ob eine</w:t>
      </w:r>
      <w:r w:rsidRPr="004C0AD6">
        <w:t xml:space="preserve"> </w:t>
      </w:r>
    </w:p>
    <w:p w:rsidR="00F85DCD" w:rsidRPr="004C0AD6" w:rsidRDefault="00F85DCD" w:rsidP="00F85DCD">
      <w:pPr>
        <w:ind w:right="567" w:firstLine="708"/>
      </w:pPr>
      <w:r w:rsidRPr="004C0AD6">
        <w:t>mündl</w:t>
      </w:r>
      <w:r>
        <w:t>iche</w:t>
      </w:r>
      <w:r w:rsidRPr="004C0AD6">
        <w:t xml:space="preserve"> Nachprüfung </w:t>
      </w:r>
      <w:r>
        <w:t>angeboten wird – §</w:t>
      </w:r>
      <w:r w:rsidRPr="004C0AD6">
        <w:t xml:space="preserve"> 26 (1</w:t>
      </w:r>
      <w:r>
        <w:t>3</w:t>
      </w:r>
      <w:r w:rsidRPr="004C0AD6">
        <w:t>)</w:t>
      </w:r>
      <w:r>
        <w:t>, 4.</w:t>
      </w:r>
    </w:p>
    <w:p w:rsidR="00F85DCD" w:rsidRPr="007B718F" w:rsidRDefault="00F85DCD" w:rsidP="00F85DCD">
      <w:pPr>
        <w:ind w:right="567"/>
        <w:rPr>
          <w:sz w:val="16"/>
          <w:szCs w:val="16"/>
        </w:rPr>
      </w:pPr>
    </w:p>
    <w:p w:rsidR="00F85DCD" w:rsidRPr="004C0AD6" w:rsidRDefault="00F85DCD" w:rsidP="00F85DCD">
      <w:pPr>
        <w:spacing w:after="120"/>
        <w:ind w:right="567"/>
      </w:pPr>
      <w:r w:rsidRPr="007B718F">
        <w:rPr>
          <w:b/>
        </w:rPr>
        <w:t xml:space="preserve">● </w:t>
      </w:r>
      <w:r w:rsidRPr="004C0AD6">
        <w:t xml:space="preserve">Folgende </w:t>
      </w:r>
      <w:r w:rsidRPr="004C0AD6">
        <w:rPr>
          <w:b/>
        </w:rPr>
        <w:t xml:space="preserve">Kurse müssen eingebracht </w:t>
      </w:r>
      <w:proofErr w:type="gramStart"/>
      <w:r w:rsidRPr="004C0AD6">
        <w:rPr>
          <w:b/>
        </w:rPr>
        <w:t>werden</w:t>
      </w:r>
      <w:r>
        <w:rPr>
          <w:b/>
        </w:rPr>
        <w:t xml:space="preserve"> </w:t>
      </w:r>
      <w:r>
        <w:t xml:space="preserve"> –</w:t>
      </w:r>
      <w:proofErr w:type="gramEnd"/>
      <w:r>
        <w:t xml:space="preserve"> §</w:t>
      </w:r>
      <w:r w:rsidRPr="004C0AD6">
        <w:t xml:space="preserve"> 26 (1</w:t>
      </w:r>
      <w:r>
        <w:t>1)</w:t>
      </w:r>
      <w:r w:rsidRPr="004C0AD6">
        <w:t>:</w:t>
      </w:r>
    </w:p>
    <w:p w:rsidR="00F85DCD" w:rsidRPr="004C0AD6" w:rsidRDefault="00F85DCD" w:rsidP="00F85DCD">
      <w:pPr>
        <w:ind w:right="567"/>
      </w:pPr>
      <w:r>
        <w:t xml:space="preserve">   </w:t>
      </w:r>
      <w:r w:rsidRPr="004C0AD6">
        <w:t>Aufgabenfeld I:</w:t>
      </w:r>
      <w:r>
        <w:tab/>
      </w:r>
      <w:r w:rsidRPr="004C0AD6">
        <w:t xml:space="preserve">4 Kurse Deutsch </w:t>
      </w:r>
      <w:r w:rsidRPr="00C24D1F">
        <w:rPr>
          <w:u w:val="single"/>
        </w:rPr>
        <w:t>und</w:t>
      </w:r>
      <w:r w:rsidRPr="004C0AD6">
        <w:t xml:space="preserve"> 4 Kurse </w:t>
      </w:r>
      <w:r>
        <w:t xml:space="preserve">Englisch </w:t>
      </w:r>
    </w:p>
    <w:p w:rsidR="00F85DCD" w:rsidRPr="004C0AD6" w:rsidRDefault="00F85DCD" w:rsidP="00F85DCD">
      <w:pPr>
        <w:ind w:right="567"/>
      </w:pPr>
      <w:r>
        <w:t xml:space="preserve">   </w:t>
      </w:r>
      <w:r w:rsidRPr="004C0AD6">
        <w:t>Aufgabenfeld II:</w:t>
      </w:r>
      <w:r>
        <w:tab/>
      </w:r>
      <w:r w:rsidRPr="004C0AD6">
        <w:t xml:space="preserve">4 Kurse </w:t>
      </w:r>
      <w:r>
        <w:t xml:space="preserve">Geschichte </w:t>
      </w:r>
      <w:r w:rsidRPr="004C0AD6">
        <w:rPr>
          <w:u w:val="single"/>
        </w:rPr>
        <w:t>oder</w:t>
      </w:r>
      <w:r w:rsidRPr="004C0AD6">
        <w:t xml:space="preserve"> </w:t>
      </w:r>
      <w:proofErr w:type="spellStart"/>
      <w:r>
        <w:t>PoWi</w:t>
      </w:r>
      <w:proofErr w:type="spellEnd"/>
      <w:r>
        <w:t xml:space="preserve"> </w:t>
      </w:r>
    </w:p>
    <w:p w:rsidR="00F85DCD" w:rsidRPr="004C0AD6" w:rsidRDefault="00F85DCD" w:rsidP="00F85DCD">
      <w:pPr>
        <w:ind w:right="567"/>
      </w:pPr>
      <w:r>
        <w:t xml:space="preserve">   </w:t>
      </w:r>
      <w:r w:rsidRPr="004C0AD6">
        <w:t>Aufgabenfeld III:</w:t>
      </w:r>
      <w:r>
        <w:tab/>
      </w:r>
      <w:r w:rsidRPr="004C0AD6">
        <w:t xml:space="preserve">4 Kurse Mathematik </w:t>
      </w:r>
      <w:r w:rsidRPr="00C24D1F">
        <w:rPr>
          <w:u w:val="single"/>
        </w:rPr>
        <w:t>und</w:t>
      </w:r>
      <w:r w:rsidRPr="004C0AD6">
        <w:t xml:space="preserve"> 2 Kurse aus einer Naturwissenschaft</w:t>
      </w:r>
    </w:p>
    <w:p w:rsidR="00F85DCD" w:rsidRPr="007B718F" w:rsidRDefault="00F85DCD" w:rsidP="00F85DCD">
      <w:pPr>
        <w:ind w:right="567"/>
        <w:rPr>
          <w:sz w:val="16"/>
          <w:szCs w:val="16"/>
        </w:rPr>
      </w:pPr>
    </w:p>
    <w:p w:rsidR="00F85DCD" w:rsidRDefault="00F85DCD" w:rsidP="00F85DCD">
      <w:pPr>
        <w:ind w:right="567"/>
      </w:pPr>
      <w:r>
        <w:t xml:space="preserve">   Es können </w:t>
      </w:r>
      <w:r w:rsidRPr="00002F03">
        <w:rPr>
          <w:b/>
        </w:rPr>
        <w:t>höchstens drei Sportkurse</w:t>
      </w:r>
      <w:r>
        <w:t xml:space="preserve"> eingebracht werden. – §</w:t>
      </w:r>
      <w:r w:rsidRPr="004C0AD6">
        <w:t xml:space="preserve"> 26 (</w:t>
      </w:r>
      <w:r>
        <w:t>5</w:t>
      </w:r>
      <w:r w:rsidRPr="004C0AD6">
        <w:t>)</w:t>
      </w:r>
      <w:r>
        <w:t xml:space="preserve">, 1. </w:t>
      </w:r>
    </w:p>
    <w:p w:rsidR="00F85DCD" w:rsidRDefault="00F85DCD" w:rsidP="00F85DCD">
      <w:pPr>
        <w:ind w:right="567" w:firstLine="708"/>
      </w:pPr>
      <w:r>
        <w:t xml:space="preserve">Sport ist kein Prüfungsfach. </w:t>
      </w:r>
    </w:p>
    <w:p w:rsidR="00F85DCD" w:rsidRPr="001507AF" w:rsidRDefault="00F85DCD" w:rsidP="00F85DCD">
      <w:pPr>
        <w:ind w:right="567"/>
        <w:rPr>
          <w:sz w:val="16"/>
          <w:szCs w:val="16"/>
        </w:rPr>
      </w:pPr>
    </w:p>
    <w:p w:rsidR="00F85DCD" w:rsidRDefault="00F85DCD" w:rsidP="00F85DCD">
      <w:pPr>
        <w:ind w:right="567"/>
      </w:pPr>
      <w:r w:rsidRPr="007B718F">
        <w:rPr>
          <w:b/>
        </w:rPr>
        <w:t xml:space="preserve">● </w:t>
      </w:r>
      <w:r>
        <w:t xml:space="preserve">Wenn </w:t>
      </w:r>
      <w:r w:rsidRPr="004E30D9">
        <w:rPr>
          <w:b/>
        </w:rPr>
        <w:t xml:space="preserve">eine </w:t>
      </w:r>
      <w:r>
        <w:rPr>
          <w:b/>
        </w:rPr>
        <w:t xml:space="preserve">im Vorkurs oder </w:t>
      </w:r>
      <w:r w:rsidRPr="004E30D9">
        <w:rPr>
          <w:b/>
        </w:rPr>
        <w:t>in der Einführungsphase neu begonnene Fremdsprache</w:t>
      </w:r>
      <w:r>
        <w:t xml:space="preserve"> </w:t>
      </w:r>
    </w:p>
    <w:p w:rsidR="00F85DCD" w:rsidRDefault="00F85DCD" w:rsidP="00F85DCD">
      <w:pPr>
        <w:ind w:right="567"/>
      </w:pPr>
      <w:r>
        <w:t xml:space="preserve">    in der Qualifikationsphase weiter belegt wird, können Kurse einer solchen Fremdsprache </w:t>
      </w:r>
    </w:p>
    <w:p w:rsidR="00F85DCD" w:rsidRDefault="00F85DCD" w:rsidP="00F85DCD">
      <w:pPr>
        <w:ind w:right="567"/>
      </w:pPr>
      <w:r>
        <w:t xml:space="preserve">    nur dann in die Gesamtqualifikation eingebracht werden, wenn mindestens einer der </w:t>
      </w:r>
    </w:p>
    <w:p w:rsidR="00F85DCD" w:rsidRDefault="00F85DCD" w:rsidP="00F85DCD">
      <w:pPr>
        <w:ind w:right="567"/>
      </w:pPr>
      <w:r>
        <w:t xml:space="preserve">    beiden Kurse aus Q3 und Q4 eingebracht wird. –</w:t>
      </w:r>
      <w:r w:rsidRPr="00F919D6">
        <w:t xml:space="preserve"> § 26 (</w:t>
      </w:r>
      <w:r>
        <w:t>5</w:t>
      </w:r>
      <w:r w:rsidRPr="00F919D6">
        <w:t xml:space="preserve">) </w:t>
      </w:r>
      <w:r>
        <w:t xml:space="preserve">3. </w:t>
      </w:r>
    </w:p>
    <w:p w:rsidR="00F85DCD" w:rsidRPr="001507AF" w:rsidRDefault="00F85DCD" w:rsidP="00F85DCD">
      <w:pPr>
        <w:tabs>
          <w:tab w:val="num" w:pos="720"/>
        </w:tabs>
        <w:ind w:right="567"/>
        <w:rPr>
          <w:sz w:val="16"/>
          <w:szCs w:val="16"/>
        </w:rPr>
      </w:pPr>
    </w:p>
    <w:p w:rsidR="00F85DCD" w:rsidRDefault="00F85DCD" w:rsidP="00F85DCD">
      <w:pPr>
        <w:tabs>
          <w:tab w:val="num" w:pos="720"/>
        </w:tabs>
        <w:ind w:right="567"/>
      </w:pPr>
      <w:r w:rsidRPr="007B718F">
        <w:rPr>
          <w:b/>
        </w:rPr>
        <w:t xml:space="preserve">● </w:t>
      </w:r>
      <w:r w:rsidRPr="00F919D6">
        <w:t xml:space="preserve">Wer eine im Vorkurs oder der Einführungsphase neu begonnene Fremdsprache am Ende </w:t>
      </w:r>
    </w:p>
    <w:p w:rsidR="00F85DCD" w:rsidRDefault="00F85DCD" w:rsidP="00F85DCD">
      <w:pPr>
        <w:tabs>
          <w:tab w:val="num" w:pos="720"/>
        </w:tabs>
        <w:ind w:right="567"/>
      </w:pPr>
      <w:r>
        <w:t xml:space="preserve">    </w:t>
      </w:r>
      <w:r w:rsidRPr="00F919D6">
        <w:t xml:space="preserve">der Einführungsphase nicht mit mindestens 05 Punkten abgeschlossen hat, </w:t>
      </w:r>
      <w:r w:rsidRPr="005E35B4">
        <w:rPr>
          <w:b/>
          <w:u w:val="single"/>
        </w:rPr>
        <w:t>muss</w:t>
      </w:r>
      <w:r w:rsidRPr="00F919D6">
        <w:t xml:space="preserve"> diese </w:t>
      </w:r>
    </w:p>
    <w:p w:rsidR="00F85DCD" w:rsidRDefault="00F85DCD" w:rsidP="00F85DCD">
      <w:pPr>
        <w:tabs>
          <w:tab w:val="num" w:pos="720"/>
        </w:tabs>
        <w:ind w:right="567"/>
      </w:pPr>
      <w:r>
        <w:t xml:space="preserve">    </w:t>
      </w:r>
      <w:r w:rsidRPr="00F919D6">
        <w:t>Fremdsprache in der Qualifikationsphase weiter belegen</w:t>
      </w:r>
      <w:r>
        <w:t xml:space="preserve"> (auch wenn die / der Studierende </w:t>
      </w:r>
    </w:p>
    <w:p w:rsidR="00F85DCD" w:rsidRDefault="00F85DCD" w:rsidP="00F85DCD">
      <w:pPr>
        <w:tabs>
          <w:tab w:val="num" w:pos="720"/>
        </w:tabs>
        <w:spacing w:after="80"/>
        <w:ind w:right="284"/>
      </w:pPr>
      <w:r>
        <w:t xml:space="preserve">    vorhat die Schule nach Q2 mit Fachhochschulreife zu verlassen)</w:t>
      </w:r>
      <w:r w:rsidRPr="00F919D6">
        <w:t xml:space="preserve">. </w:t>
      </w:r>
      <w:r>
        <w:t xml:space="preserve">– § 21 (12) 1. und § 21 (13) </w:t>
      </w:r>
    </w:p>
    <w:p w:rsidR="00F85DCD" w:rsidRDefault="00F85DCD" w:rsidP="00F85DCD">
      <w:pPr>
        <w:tabs>
          <w:tab w:val="num" w:pos="720"/>
        </w:tabs>
        <w:ind w:right="567"/>
        <w:rPr>
          <w:b/>
        </w:rPr>
      </w:pPr>
      <w:r w:rsidRPr="007B718F">
        <w:rPr>
          <w:b/>
        </w:rPr>
        <w:t xml:space="preserve">● </w:t>
      </w:r>
      <w:r w:rsidRPr="00E43B0D">
        <w:rPr>
          <w:b/>
        </w:rPr>
        <w:t xml:space="preserve">Erreichen Studierende weder in Q1 oder in Q2 noch in einer Überprüfung bis zum </w:t>
      </w:r>
    </w:p>
    <w:p w:rsidR="00F85DCD" w:rsidRDefault="00F85DCD" w:rsidP="00F85DCD">
      <w:pPr>
        <w:tabs>
          <w:tab w:val="num" w:pos="720"/>
        </w:tabs>
        <w:spacing w:after="120"/>
        <w:ind w:right="567"/>
      </w:pPr>
      <w:r>
        <w:rPr>
          <w:b/>
        </w:rPr>
        <w:t xml:space="preserve">   </w:t>
      </w:r>
      <w:r w:rsidRPr="00E43B0D">
        <w:rPr>
          <w:b/>
        </w:rPr>
        <w:t>Ende von Q2 fünf Punkte, müssen sie den Bildungsgang verlassen.</w:t>
      </w:r>
      <w:r>
        <w:t xml:space="preserve"> – § 21 (14) </w:t>
      </w:r>
    </w:p>
    <w:p w:rsidR="00F85DCD" w:rsidRDefault="00F85DCD" w:rsidP="00F85DCD">
      <w:pPr>
        <w:ind w:right="567"/>
      </w:pPr>
      <w:r>
        <w:t xml:space="preserve">   Der Erwerb der Fachhochschulreife ist (nach § 48 OAVO) aber möglich, da der Nachweis </w:t>
      </w:r>
    </w:p>
    <w:p w:rsidR="00F85DCD" w:rsidRDefault="00F85DCD" w:rsidP="00F85DCD">
      <w:pPr>
        <w:ind w:right="454"/>
      </w:pPr>
      <w:r>
        <w:t xml:space="preserve">   von Grundkenntnissen in einer zweiten Fremdsprache dafür nicht erforderlich ist. –</w:t>
      </w:r>
      <w:r w:rsidRPr="00F919D6">
        <w:t xml:space="preserve"> § </w:t>
      </w:r>
      <w:r>
        <w:t>48</w:t>
      </w:r>
      <w:r w:rsidRPr="00F919D6">
        <w:t xml:space="preserve"> (</w:t>
      </w:r>
      <w:r>
        <w:t>2</w:t>
      </w:r>
      <w:r w:rsidRPr="00F919D6">
        <w:t>)</w:t>
      </w:r>
      <w:r>
        <w:t xml:space="preserve"> </w:t>
      </w:r>
    </w:p>
    <w:p w:rsidR="00F85DCD" w:rsidRDefault="00F85DCD" w:rsidP="00F85DCD">
      <w:pPr>
        <w:ind w:right="567"/>
      </w:pPr>
    </w:p>
    <w:p w:rsidR="00F85DCD" w:rsidRDefault="00F85DCD" w:rsidP="00F85DCD">
      <w:pPr>
        <w:ind w:right="567"/>
        <w:jc w:val="right"/>
        <w:rPr>
          <w:sz w:val="16"/>
          <w:szCs w:val="16"/>
        </w:rPr>
      </w:pPr>
      <w:r w:rsidRPr="00BE44D3">
        <w:rPr>
          <w:sz w:val="16"/>
          <w:szCs w:val="16"/>
        </w:rPr>
        <w:t xml:space="preserve">Stand </w:t>
      </w:r>
      <w:r>
        <w:rPr>
          <w:sz w:val="16"/>
          <w:szCs w:val="16"/>
        </w:rPr>
        <w:t>03</w:t>
      </w:r>
      <w:r>
        <w:rPr>
          <w:sz w:val="16"/>
          <w:szCs w:val="16"/>
        </w:rPr>
        <w:t>/</w:t>
      </w:r>
      <w:r w:rsidRPr="00BE44D3">
        <w:rPr>
          <w:sz w:val="16"/>
          <w:szCs w:val="16"/>
        </w:rPr>
        <w:t>20</w:t>
      </w:r>
      <w:r>
        <w:rPr>
          <w:sz w:val="16"/>
          <w:szCs w:val="16"/>
        </w:rPr>
        <w:t>21</w:t>
      </w:r>
    </w:p>
    <w:p w:rsidR="002D708A" w:rsidRDefault="00F85DCD">
      <w:bookmarkStart w:id="0" w:name="_GoBack"/>
      <w:bookmarkEnd w:id="0"/>
    </w:p>
    <w:sectPr w:rsidR="002D708A" w:rsidSect="000D64A3">
      <w:pgSz w:w="11906" w:h="16838"/>
      <w:pgMar w:top="851" w:right="90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CD"/>
    <w:rsid w:val="00985680"/>
    <w:rsid w:val="00F51E14"/>
    <w:rsid w:val="00F8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03B5DD"/>
  <w14:defaultImageDpi w14:val="32767"/>
  <w15:chartTrackingRefBased/>
  <w15:docId w15:val="{99DDBB5A-EBD2-994D-A022-AA6675C8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F85DCD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826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Baumgart</dc:creator>
  <cp:keywords/>
  <dc:description/>
  <cp:lastModifiedBy>Stefan Baumgart</cp:lastModifiedBy>
  <cp:revision>1</cp:revision>
  <dcterms:created xsi:type="dcterms:W3CDTF">2021-03-26T08:37:00Z</dcterms:created>
  <dcterms:modified xsi:type="dcterms:W3CDTF">2021-03-26T08:38:00Z</dcterms:modified>
</cp:coreProperties>
</file>